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8B3" w:rsidRPr="004D0710" w:rsidRDefault="00C96C74" w:rsidP="00C96C74">
      <w:pPr>
        <w:pStyle w:val="Tittel"/>
        <w:rPr>
          <w:rFonts w:ascii="Times New Roman" w:hAnsi="Times New Roman" w:cs="Times New Roman"/>
        </w:rPr>
      </w:pPr>
      <w:r w:rsidRPr="004D0710">
        <w:rPr>
          <w:rFonts w:ascii="Times New Roman" w:hAnsi="Times New Roman" w:cs="Times New Roman"/>
        </w:rPr>
        <w:t>Høringsdokument</w:t>
      </w:r>
    </w:p>
    <w:p w:rsidR="00C96C74" w:rsidRPr="004D0710" w:rsidRDefault="00C96C74" w:rsidP="00C96C74">
      <w:pPr>
        <w:pStyle w:val="Overskrift1"/>
        <w:rPr>
          <w:rFonts w:ascii="Times New Roman" w:hAnsi="Times New Roman" w:cs="Times New Roman"/>
        </w:rPr>
      </w:pPr>
      <w:r w:rsidRPr="004D0710">
        <w:rPr>
          <w:rFonts w:ascii="Times New Roman" w:hAnsi="Times New Roman" w:cs="Times New Roman"/>
        </w:rPr>
        <w:t>Skolebehovsplan 2020 – 2023</w:t>
      </w:r>
    </w:p>
    <w:p w:rsidR="004D0710" w:rsidRDefault="004D0710" w:rsidP="00C96C74">
      <w:pPr>
        <w:rPr>
          <w:rFonts w:ascii="Times New Roman" w:hAnsi="Times New Roman" w:cs="Times New Roman"/>
        </w:rPr>
      </w:pPr>
    </w:p>
    <w:p w:rsidR="004D0710" w:rsidRDefault="004D0710" w:rsidP="00160B22">
      <w:pPr>
        <w:pStyle w:val="Overskrift1"/>
      </w:pPr>
      <w:r>
        <w:t>Innledning</w:t>
      </w:r>
    </w:p>
    <w:p w:rsidR="00C96C74" w:rsidRPr="009C60B3" w:rsidRDefault="00A10CC8" w:rsidP="00C96C74">
      <w:pPr>
        <w:rPr>
          <w:rFonts w:cstheme="minorHAnsi"/>
          <w:sz w:val="24"/>
          <w:szCs w:val="24"/>
        </w:rPr>
      </w:pPr>
      <w:r w:rsidRPr="009C60B3">
        <w:rPr>
          <w:rFonts w:cstheme="minorHAnsi"/>
          <w:sz w:val="24"/>
          <w:szCs w:val="24"/>
        </w:rPr>
        <w:t xml:space="preserve">Rådmannen sender med dette ut </w:t>
      </w:r>
      <w:r w:rsidR="00AE6AFE" w:rsidRPr="009B1556">
        <w:rPr>
          <w:rFonts w:cstheme="minorHAnsi"/>
          <w:i/>
          <w:sz w:val="24"/>
          <w:szCs w:val="24"/>
        </w:rPr>
        <w:t>Høringsdokument, Skolebehovsplan 2020 – 2023</w:t>
      </w:r>
      <w:r w:rsidR="00AE6AFE" w:rsidRPr="009C60B3">
        <w:rPr>
          <w:rFonts w:cstheme="minorHAnsi"/>
          <w:sz w:val="24"/>
          <w:szCs w:val="24"/>
        </w:rPr>
        <w:t xml:space="preserve">. Høringsdokumentet sendes til </w:t>
      </w:r>
    </w:p>
    <w:p w:rsidR="00AE6AFE" w:rsidRPr="009C60B3" w:rsidRDefault="00AE6AFE" w:rsidP="00AE6AFE">
      <w:pPr>
        <w:pStyle w:val="Listeavsnitt"/>
        <w:numPr>
          <w:ilvl w:val="0"/>
          <w:numId w:val="1"/>
        </w:numPr>
        <w:rPr>
          <w:rFonts w:cstheme="minorHAnsi"/>
          <w:sz w:val="24"/>
          <w:szCs w:val="24"/>
        </w:rPr>
      </w:pPr>
      <w:r w:rsidRPr="009C60B3">
        <w:rPr>
          <w:rFonts w:cstheme="minorHAnsi"/>
          <w:sz w:val="24"/>
          <w:szCs w:val="24"/>
        </w:rPr>
        <w:t>Skolene ved samarbeidsutvalgene</w:t>
      </w:r>
    </w:p>
    <w:p w:rsidR="00AE6AFE" w:rsidRPr="009C60B3" w:rsidRDefault="00AE6AFE" w:rsidP="00AE6AFE">
      <w:pPr>
        <w:pStyle w:val="Listeavsnitt"/>
        <w:numPr>
          <w:ilvl w:val="0"/>
          <w:numId w:val="1"/>
        </w:numPr>
        <w:rPr>
          <w:rFonts w:cstheme="minorHAnsi"/>
          <w:sz w:val="24"/>
          <w:szCs w:val="24"/>
        </w:rPr>
      </w:pPr>
      <w:r w:rsidRPr="009C60B3">
        <w:rPr>
          <w:rFonts w:cstheme="minorHAnsi"/>
          <w:sz w:val="24"/>
          <w:szCs w:val="24"/>
        </w:rPr>
        <w:t>Bydelsutvalgene</w:t>
      </w:r>
    </w:p>
    <w:p w:rsidR="00AE6AFE" w:rsidRPr="009C60B3" w:rsidRDefault="00AE6AFE" w:rsidP="00AE6AFE">
      <w:pPr>
        <w:pStyle w:val="Listeavsnitt"/>
        <w:numPr>
          <w:ilvl w:val="0"/>
          <w:numId w:val="1"/>
        </w:numPr>
        <w:rPr>
          <w:rFonts w:cstheme="minorHAnsi"/>
          <w:sz w:val="24"/>
          <w:szCs w:val="24"/>
        </w:rPr>
      </w:pPr>
      <w:r w:rsidRPr="009C60B3">
        <w:rPr>
          <w:rFonts w:cstheme="minorHAnsi"/>
          <w:sz w:val="24"/>
          <w:szCs w:val="24"/>
        </w:rPr>
        <w:t>Kommunalt foreldreutvalg</w:t>
      </w:r>
    </w:p>
    <w:p w:rsidR="00AE6AFE" w:rsidRPr="009C60B3" w:rsidRDefault="00AE6AFE" w:rsidP="00AE6AFE">
      <w:pPr>
        <w:pStyle w:val="Listeavsnitt"/>
        <w:numPr>
          <w:ilvl w:val="0"/>
          <w:numId w:val="1"/>
        </w:numPr>
        <w:rPr>
          <w:rFonts w:cstheme="minorHAnsi"/>
          <w:sz w:val="24"/>
          <w:szCs w:val="24"/>
        </w:rPr>
      </w:pPr>
      <w:r w:rsidRPr="009C60B3">
        <w:rPr>
          <w:rFonts w:cstheme="minorHAnsi"/>
          <w:sz w:val="24"/>
          <w:szCs w:val="24"/>
        </w:rPr>
        <w:t>Sandnes unge bystyre</w:t>
      </w:r>
    </w:p>
    <w:p w:rsidR="00AE6AFE" w:rsidRPr="009C60B3" w:rsidRDefault="00AE6AFE" w:rsidP="00AE6AFE">
      <w:pPr>
        <w:pStyle w:val="Listeavsnitt"/>
        <w:numPr>
          <w:ilvl w:val="0"/>
          <w:numId w:val="1"/>
        </w:numPr>
        <w:rPr>
          <w:rFonts w:cstheme="minorHAnsi"/>
          <w:sz w:val="24"/>
          <w:szCs w:val="24"/>
        </w:rPr>
      </w:pPr>
      <w:r w:rsidRPr="009C60B3">
        <w:rPr>
          <w:rFonts w:cstheme="minorHAnsi"/>
          <w:sz w:val="24"/>
          <w:szCs w:val="24"/>
        </w:rPr>
        <w:t>Fagforeningene</w:t>
      </w:r>
    </w:p>
    <w:p w:rsidR="00AE6AFE" w:rsidRDefault="00AE6AFE" w:rsidP="00AE6AFE">
      <w:pPr>
        <w:pStyle w:val="Listeavsnitt"/>
        <w:numPr>
          <w:ilvl w:val="0"/>
          <w:numId w:val="1"/>
        </w:numPr>
        <w:rPr>
          <w:rFonts w:cstheme="minorHAnsi"/>
          <w:sz w:val="24"/>
          <w:szCs w:val="24"/>
        </w:rPr>
      </w:pPr>
      <w:r w:rsidRPr="009C60B3">
        <w:rPr>
          <w:rFonts w:cstheme="minorHAnsi"/>
          <w:sz w:val="24"/>
          <w:szCs w:val="24"/>
        </w:rPr>
        <w:t>Hovedverneombudet</w:t>
      </w:r>
    </w:p>
    <w:p w:rsidR="002B5DDC" w:rsidRDefault="002B5DDC" w:rsidP="002B5DDC">
      <w:pPr>
        <w:rPr>
          <w:rFonts w:cstheme="minorHAnsi"/>
          <w:sz w:val="24"/>
          <w:szCs w:val="24"/>
        </w:rPr>
      </w:pPr>
      <w:r>
        <w:rPr>
          <w:rFonts w:cstheme="minorHAnsi"/>
          <w:sz w:val="24"/>
          <w:szCs w:val="24"/>
        </w:rPr>
        <w:t xml:space="preserve">Høringsdokumentet sendes også som kopi til </w:t>
      </w:r>
    </w:p>
    <w:p w:rsidR="002B5DDC" w:rsidRDefault="002B5DDC" w:rsidP="00B86AD6">
      <w:pPr>
        <w:pStyle w:val="Listeavsnitt"/>
        <w:numPr>
          <w:ilvl w:val="0"/>
          <w:numId w:val="1"/>
        </w:numPr>
        <w:rPr>
          <w:rFonts w:cstheme="minorHAnsi"/>
          <w:sz w:val="24"/>
          <w:szCs w:val="24"/>
        </w:rPr>
      </w:pPr>
      <w:r w:rsidRPr="002B5DDC">
        <w:rPr>
          <w:rFonts w:cstheme="minorHAnsi"/>
          <w:sz w:val="24"/>
          <w:szCs w:val="24"/>
        </w:rPr>
        <w:t>Kultur</w:t>
      </w:r>
    </w:p>
    <w:p w:rsidR="002B5DDC" w:rsidRPr="002B5DDC" w:rsidRDefault="002B5DDC" w:rsidP="00B86AD6">
      <w:pPr>
        <w:pStyle w:val="Listeavsnitt"/>
        <w:numPr>
          <w:ilvl w:val="0"/>
          <w:numId w:val="1"/>
        </w:numPr>
        <w:rPr>
          <w:rFonts w:cstheme="minorHAnsi"/>
          <w:sz w:val="24"/>
          <w:szCs w:val="24"/>
        </w:rPr>
      </w:pPr>
      <w:r>
        <w:rPr>
          <w:rFonts w:cstheme="minorHAnsi"/>
          <w:sz w:val="24"/>
          <w:szCs w:val="24"/>
        </w:rPr>
        <w:t>Sandnes Eiendomsselskap, KF</w:t>
      </w:r>
    </w:p>
    <w:p w:rsidR="00AE6AFE" w:rsidRDefault="00AE6AFE" w:rsidP="00C96C74">
      <w:pPr>
        <w:rPr>
          <w:rFonts w:cstheme="minorHAnsi"/>
          <w:sz w:val="24"/>
          <w:szCs w:val="24"/>
        </w:rPr>
      </w:pPr>
      <w:r w:rsidRPr="009C60B3">
        <w:rPr>
          <w:rFonts w:cstheme="minorHAnsi"/>
          <w:sz w:val="24"/>
          <w:szCs w:val="24"/>
        </w:rPr>
        <w:t xml:space="preserve">Høringsdokumentet skal gi høringsinstansene en mulighet til å uttale seg om løsninger for å dekke behovet for elevplasser i forkant av rådmannens utarbeidelse av </w:t>
      </w:r>
      <w:r w:rsidRPr="009C60B3">
        <w:rPr>
          <w:rFonts w:cstheme="minorHAnsi"/>
          <w:i/>
          <w:sz w:val="24"/>
          <w:szCs w:val="24"/>
        </w:rPr>
        <w:t xml:space="preserve">Skolebehovsplan 2020 -2023. </w:t>
      </w:r>
    </w:p>
    <w:p w:rsidR="00594532" w:rsidRDefault="00594532" w:rsidP="00C96C74">
      <w:pPr>
        <w:rPr>
          <w:rFonts w:cstheme="minorHAnsi"/>
          <w:b/>
          <w:color w:val="C00000"/>
          <w:sz w:val="28"/>
          <w:szCs w:val="28"/>
        </w:rPr>
      </w:pPr>
      <w:r w:rsidRPr="00594532">
        <w:rPr>
          <w:rFonts w:cstheme="minorHAnsi"/>
          <w:b/>
          <w:color w:val="C00000"/>
          <w:sz w:val="28"/>
          <w:szCs w:val="28"/>
        </w:rPr>
        <w:t>Høringsfristen er fredag 14.juni 2019.</w:t>
      </w:r>
    </w:p>
    <w:p w:rsidR="004D0710" w:rsidRPr="009C60B3" w:rsidRDefault="004D0710" w:rsidP="004D0710">
      <w:pPr>
        <w:rPr>
          <w:rFonts w:cstheme="minorHAnsi"/>
          <w:color w:val="333333"/>
          <w:sz w:val="24"/>
          <w:szCs w:val="24"/>
        </w:rPr>
      </w:pPr>
      <w:r w:rsidRPr="009C60B3">
        <w:rPr>
          <w:rFonts w:cstheme="minorHAnsi"/>
          <w:color w:val="333333"/>
          <w:sz w:val="24"/>
          <w:szCs w:val="24"/>
        </w:rPr>
        <w:t xml:space="preserve">Rådmannen ber høringsinstansene ta stilling </w:t>
      </w:r>
      <w:r w:rsidR="00771077">
        <w:rPr>
          <w:rFonts w:cstheme="minorHAnsi"/>
          <w:color w:val="333333"/>
          <w:sz w:val="24"/>
          <w:szCs w:val="24"/>
        </w:rPr>
        <w:t xml:space="preserve">de momentene som kommer fram </w:t>
      </w:r>
      <w:r w:rsidRPr="009C60B3">
        <w:rPr>
          <w:rFonts w:cstheme="minorHAnsi"/>
          <w:color w:val="333333"/>
          <w:sz w:val="24"/>
          <w:szCs w:val="24"/>
        </w:rPr>
        <w:t>i høringsdokumentet. I noen sammenhenger blir høringsinstansene eksplisitt bedt om å ta stilling til flere alternativ. I andre sammenhenger finnes det ikke en slik klar oppfordring. Høringsinstansene kan også uttale seg om behov for elevplasser som ikke er omtalt i dette høringsdokumentet.</w:t>
      </w:r>
    </w:p>
    <w:p w:rsidR="00AE6AFE" w:rsidRDefault="009B1556" w:rsidP="00AE6AFE">
      <w:pPr>
        <w:rPr>
          <w:rFonts w:cstheme="minorHAnsi"/>
          <w:sz w:val="24"/>
          <w:szCs w:val="24"/>
        </w:rPr>
      </w:pPr>
      <w:r>
        <w:rPr>
          <w:rFonts w:cstheme="minorHAnsi"/>
          <w:sz w:val="24"/>
          <w:szCs w:val="24"/>
        </w:rPr>
        <w:t>S</w:t>
      </w:r>
      <w:r w:rsidR="00AE6AFE" w:rsidRPr="009C60B3">
        <w:rPr>
          <w:rFonts w:cstheme="minorHAnsi"/>
          <w:sz w:val="24"/>
          <w:szCs w:val="24"/>
        </w:rPr>
        <w:t xml:space="preserve">kolebehovsplanen er kommunens styringsverktøy for planlegging av tilstrekkelig skolekapasitet i Sandnes kommune. Skolebehovsplanen skal bidra til at kommunen løser sin oppgave som skoleeier. </w:t>
      </w:r>
    </w:p>
    <w:p w:rsidR="006A6619" w:rsidRDefault="006A6619" w:rsidP="00AE6AFE">
      <w:pPr>
        <w:rPr>
          <w:rFonts w:cstheme="minorHAnsi"/>
          <w:sz w:val="24"/>
          <w:szCs w:val="24"/>
        </w:rPr>
      </w:pPr>
      <w:r>
        <w:rPr>
          <w:rFonts w:cstheme="minorHAnsi"/>
          <w:sz w:val="24"/>
          <w:szCs w:val="24"/>
        </w:rPr>
        <w:t>Bystyret har vedtatt noen overordnede prinsipper som ligger til grunn for vurderingen av behovet for økt kapasitet ved skolene. Disse kan kort oppsummeres slik:</w:t>
      </w:r>
    </w:p>
    <w:p w:rsidR="006A6619" w:rsidRDefault="006A6619" w:rsidP="006A6619">
      <w:pPr>
        <w:pStyle w:val="Listeavsnitt"/>
        <w:numPr>
          <w:ilvl w:val="0"/>
          <w:numId w:val="1"/>
        </w:numPr>
        <w:rPr>
          <w:rFonts w:cstheme="minorHAnsi"/>
          <w:sz w:val="24"/>
          <w:szCs w:val="24"/>
        </w:rPr>
      </w:pPr>
      <w:r>
        <w:rPr>
          <w:rFonts w:cstheme="minorHAnsi"/>
          <w:sz w:val="24"/>
          <w:szCs w:val="24"/>
        </w:rPr>
        <w:t>Ledig kapasitet samlet sett skal utnyttes før det foretas utvidelser eller nybygging</w:t>
      </w:r>
    </w:p>
    <w:p w:rsidR="006A6619" w:rsidRPr="006A6619" w:rsidRDefault="006A6619" w:rsidP="006A6619">
      <w:pPr>
        <w:pStyle w:val="Listeavsnitt"/>
        <w:numPr>
          <w:ilvl w:val="0"/>
          <w:numId w:val="1"/>
        </w:numPr>
        <w:rPr>
          <w:rFonts w:cstheme="minorHAnsi"/>
          <w:sz w:val="24"/>
          <w:szCs w:val="24"/>
        </w:rPr>
      </w:pPr>
      <w:r>
        <w:rPr>
          <w:rFonts w:cstheme="minorHAnsi"/>
          <w:sz w:val="24"/>
          <w:szCs w:val="24"/>
        </w:rPr>
        <w:t>Skolene må samarbeide om elevinntaket</w:t>
      </w:r>
    </w:p>
    <w:p w:rsidR="006A6619" w:rsidRPr="004F5FF4" w:rsidRDefault="004F5FF4" w:rsidP="00AE6AFE">
      <w:pPr>
        <w:rPr>
          <w:rFonts w:cstheme="minorHAnsi"/>
          <w:sz w:val="24"/>
          <w:szCs w:val="24"/>
        </w:rPr>
      </w:pPr>
      <w:r>
        <w:rPr>
          <w:rFonts w:cstheme="minorHAnsi"/>
          <w:sz w:val="24"/>
          <w:szCs w:val="24"/>
        </w:rPr>
        <w:t xml:space="preserve">Problemstillingen er mer utførlig omtalt på </w:t>
      </w:r>
      <w:r w:rsidR="006A6619">
        <w:rPr>
          <w:rFonts w:cstheme="minorHAnsi"/>
          <w:sz w:val="24"/>
          <w:szCs w:val="24"/>
        </w:rPr>
        <w:t xml:space="preserve">s. </w:t>
      </w:r>
      <w:r w:rsidR="008438A3">
        <w:rPr>
          <w:rFonts w:cstheme="minorHAnsi"/>
          <w:sz w:val="24"/>
          <w:szCs w:val="24"/>
        </w:rPr>
        <w:t xml:space="preserve">6 -7 i </w:t>
      </w:r>
      <w:r w:rsidR="006A6619">
        <w:rPr>
          <w:rFonts w:cstheme="minorHAnsi"/>
          <w:sz w:val="24"/>
          <w:szCs w:val="24"/>
        </w:rPr>
        <w:t xml:space="preserve">saksutredningen </w:t>
      </w:r>
      <w:r w:rsidR="008438A3">
        <w:rPr>
          <w:rFonts w:cstheme="minorHAnsi"/>
          <w:sz w:val="24"/>
          <w:szCs w:val="24"/>
        </w:rPr>
        <w:t xml:space="preserve">til </w:t>
      </w:r>
      <w:hyperlink r:id="rId8" w:history="1">
        <w:r w:rsidR="008438A3" w:rsidRPr="008438A3">
          <w:rPr>
            <w:rStyle w:val="Hyperkobling"/>
            <w:rFonts w:cstheme="minorHAnsi"/>
            <w:sz w:val="24"/>
            <w:szCs w:val="24"/>
          </w:rPr>
          <w:t xml:space="preserve">B-sak 95/18 – </w:t>
        </w:r>
        <w:r w:rsidR="008438A3" w:rsidRPr="008438A3">
          <w:rPr>
            <w:rStyle w:val="Hyperkobling"/>
            <w:rFonts w:cstheme="minorHAnsi"/>
            <w:i/>
            <w:sz w:val="24"/>
            <w:szCs w:val="24"/>
          </w:rPr>
          <w:t>Skolebehovsplan 2019 -2022</w:t>
        </w:r>
      </w:hyperlink>
      <w:r>
        <w:rPr>
          <w:rStyle w:val="Hyperkobling"/>
          <w:rFonts w:cstheme="minorHAnsi"/>
          <w:sz w:val="24"/>
          <w:szCs w:val="24"/>
        </w:rPr>
        <w:t xml:space="preserve"> .</w:t>
      </w:r>
    </w:p>
    <w:p w:rsidR="00AE6AFE" w:rsidRPr="009C60B3" w:rsidRDefault="00AE6AFE" w:rsidP="00AE6AFE">
      <w:pPr>
        <w:rPr>
          <w:rFonts w:cstheme="minorHAnsi"/>
          <w:sz w:val="24"/>
          <w:szCs w:val="24"/>
        </w:rPr>
      </w:pPr>
      <w:r w:rsidRPr="009C60B3">
        <w:rPr>
          <w:rFonts w:cstheme="minorHAnsi"/>
          <w:sz w:val="24"/>
          <w:szCs w:val="24"/>
        </w:rPr>
        <w:t>Skolebehovsplanen er ikke et planleggingsverktøy for å løse utfordringer knyttet til bygningsmessig kvalitet eller behovet for vedlikehold av kommunens skolebygg.</w:t>
      </w:r>
    </w:p>
    <w:p w:rsidR="00AE6AFE" w:rsidRPr="009C60B3" w:rsidRDefault="00AE6AFE" w:rsidP="00AE6AFE">
      <w:pPr>
        <w:rPr>
          <w:rFonts w:cstheme="minorHAnsi"/>
          <w:color w:val="333333"/>
          <w:sz w:val="24"/>
          <w:szCs w:val="24"/>
        </w:rPr>
      </w:pPr>
      <w:r w:rsidRPr="009C60B3">
        <w:rPr>
          <w:rFonts w:cstheme="minorHAnsi"/>
          <w:color w:val="333333"/>
          <w:sz w:val="24"/>
          <w:szCs w:val="24"/>
        </w:rPr>
        <w:lastRenderedPageBreak/>
        <w:t>Framleggelse av skolebehovsplanen er hjemlet i Økonomireglement for Sandnes kommune punkt 3.2.1:</w:t>
      </w:r>
    </w:p>
    <w:p w:rsidR="00AE6AFE" w:rsidRPr="009C60B3" w:rsidRDefault="00AE6AFE" w:rsidP="00AE6AFE">
      <w:pPr>
        <w:rPr>
          <w:rFonts w:cstheme="minorHAnsi"/>
          <w:color w:val="333333"/>
          <w:sz w:val="24"/>
          <w:szCs w:val="24"/>
        </w:rPr>
      </w:pPr>
      <w:r w:rsidRPr="009C60B3">
        <w:rPr>
          <w:rFonts w:cstheme="minorHAnsi"/>
          <w:i/>
          <w:color w:val="333333"/>
          <w:sz w:val="24"/>
          <w:szCs w:val="24"/>
        </w:rPr>
        <w:t>Fagplaner med redegjørelse for kapasitetsbehovet i tjenester som barnehage, grunnskolen og omsorg behandles politisk i løpet av 1. halvår når ikke annet følger av lov- og regelverk, og danner grunnlag for utarbeidelse av økonomiplanforslaget.</w:t>
      </w:r>
    </w:p>
    <w:p w:rsidR="00AE6AFE" w:rsidRPr="009C60B3" w:rsidRDefault="00AE6AFE" w:rsidP="00AE6AFE">
      <w:pPr>
        <w:rPr>
          <w:rFonts w:cstheme="minorHAnsi"/>
          <w:color w:val="333333"/>
          <w:sz w:val="24"/>
          <w:szCs w:val="24"/>
        </w:rPr>
      </w:pPr>
      <w:r w:rsidRPr="009C60B3">
        <w:rPr>
          <w:rFonts w:cstheme="minorHAnsi"/>
          <w:color w:val="333333"/>
          <w:sz w:val="24"/>
          <w:szCs w:val="24"/>
        </w:rPr>
        <w:t xml:space="preserve">Skolebehovsplanen legges fram for politisk behandling </w:t>
      </w:r>
    </w:p>
    <w:p w:rsidR="00AE6AFE" w:rsidRPr="009C60B3" w:rsidRDefault="00AE6AFE" w:rsidP="00AE6AFE">
      <w:pPr>
        <w:pStyle w:val="Listeavsnitt"/>
        <w:numPr>
          <w:ilvl w:val="0"/>
          <w:numId w:val="1"/>
        </w:numPr>
        <w:rPr>
          <w:rFonts w:cstheme="minorHAnsi"/>
          <w:color w:val="333333"/>
          <w:sz w:val="24"/>
          <w:szCs w:val="24"/>
        </w:rPr>
      </w:pPr>
      <w:r w:rsidRPr="009C60B3">
        <w:rPr>
          <w:rFonts w:cstheme="minorHAnsi"/>
          <w:color w:val="333333"/>
          <w:sz w:val="24"/>
          <w:szCs w:val="24"/>
        </w:rPr>
        <w:t>I utvalg for kultur og oppvekst 27.8.2019</w:t>
      </w:r>
    </w:p>
    <w:p w:rsidR="00AE6AFE" w:rsidRPr="009C60B3" w:rsidRDefault="00AE6AFE" w:rsidP="00AE6AFE">
      <w:pPr>
        <w:pStyle w:val="Listeavsnitt"/>
        <w:numPr>
          <w:ilvl w:val="0"/>
          <w:numId w:val="1"/>
        </w:numPr>
        <w:rPr>
          <w:rFonts w:cstheme="minorHAnsi"/>
          <w:color w:val="333333"/>
          <w:sz w:val="24"/>
          <w:szCs w:val="24"/>
        </w:rPr>
      </w:pPr>
      <w:r w:rsidRPr="009C60B3">
        <w:rPr>
          <w:rFonts w:cstheme="minorHAnsi"/>
          <w:color w:val="333333"/>
          <w:sz w:val="24"/>
          <w:szCs w:val="24"/>
        </w:rPr>
        <w:t>Bystyret 16.9.2019</w:t>
      </w:r>
    </w:p>
    <w:p w:rsidR="00771077" w:rsidRDefault="00771077" w:rsidP="00AE6AFE">
      <w:pPr>
        <w:rPr>
          <w:rFonts w:cstheme="minorHAnsi"/>
          <w:color w:val="333333"/>
          <w:sz w:val="24"/>
          <w:szCs w:val="24"/>
        </w:rPr>
      </w:pPr>
    </w:p>
    <w:p w:rsidR="00771077" w:rsidRPr="00771077" w:rsidRDefault="00771077" w:rsidP="00771077">
      <w:pPr>
        <w:pStyle w:val="Overskrift1"/>
      </w:pPr>
      <w:r>
        <w:t>Forutsetninger for forslag til tiltak</w:t>
      </w:r>
    </w:p>
    <w:p w:rsidR="00227407" w:rsidRPr="009C60B3" w:rsidRDefault="00771077" w:rsidP="00AE6AFE">
      <w:pPr>
        <w:rPr>
          <w:rFonts w:cstheme="minorHAnsi"/>
          <w:color w:val="333333"/>
          <w:sz w:val="24"/>
          <w:szCs w:val="24"/>
        </w:rPr>
      </w:pPr>
      <w:r>
        <w:rPr>
          <w:rFonts w:cstheme="minorHAnsi"/>
          <w:color w:val="333333"/>
          <w:sz w:val="24"/>
          <w:szCs w:val="24"/>
        </w:rPr>
        <w:t xml:space="preserve">Forslagene i dette </w:t>
      </w:r>
      <w:r w:rsidR="00227407" w:rsidRPr="009C60B3">
        <w:rPr>
          <w:rFonts w:cstheme="minorHAnsi"/>
          <w:color w:val="333333"/>
          <w:sz w:val="24"/>
          <w:szCs w:val="24"/>
        </w:rPr>
        <w:t>høringsdokumentet bygger på</w:t>
      </w:r>
    </w:p>
    <w:p w:rsidR="00AE6AFE" w:rsidRPr="009C60B3" w:rsidRDefault="00AE6AFE" w:rsidP="00227407">
      <w:pPr>
        <w:pStyle w:val="Listeavsnitt"/>
        <w:numPr>
          <w:ilvl w:val="0"/>
          <w:numId w:val="2"/>
        </w:numPr>
        <w:rPr>
          <w:rFonts w:cstheme="minorHAnsi"/>
          <w:color w:val="333333"/>
          <w:sz w:val="24"/>
          <w:szCs w:val="24"/>
        </w:rPr>
      </w:pPr>
      <w:r w:rsidRPr="009C60B3">
        <w:rPr>
          <w:rFonts w:cstheme="minorHAnsi"/>
          <w:i/>
          <w:color w:val="333333"/>
          <w:sz w:val="24"/>
          <w:szCs w:val="24"/>
        </w:rPr>
        <w:t>Skolebehovsplan 2019 -2022</w:t>
      </w:r>
      <w:r w:rsidRPr="009C60B3">
        <w:rPr>
          <w:rFonts w:cstheme="minorHAnsi"/>
          <w:color w:val="333333"/>
          <w:sz w:val="24"/>
          <w:szCs w:val="24"/>
        </w:rPr>
        <w:t>. Denne planen bel vedtatt av bystyret 10.9.2018 i B-sak 95/18</w:t>
      </w:r>
      <w:r w:rsidR="009037AD" w:rsidRPr="009C60B3">
        <w:rPr>
          <w:rFonts w:cstheme="minorHAnsi"/>
          <w:color w:val="333333"/>
          <w:sz w:val="24"/>
          <w:szCs w:val="24"/>
        </w:rPr>
        <w:t>.</w:t>
      </w:r>
      <w:r w:rsidR="00227407" w:rsidRPr="009C60B3">
        <w:rPr>
          <w:rFonts w:cstheme="minorHAnsi"/>
          <w:color w:val="333333"/>
          <w:sz w:val="24"/>
          <w:szCs w:val="24"/>
        </w:rPr>
        <w:t xml:space="preserve"> Planen følger vedlagt.</w:t>
      </w:r>
      <w:r w:rsidR="009037AD" w:rsidRPr="009C60B3">
        <w:rPr>
          <w:rStyle w:val="Fotnotereferanse"/>
          <w:rFonts w:cstheme="minorHAnsi"/>
          <w:color w:val="333333"/>
          <w:sz w:val="24"/>
          <w:szCs w:val="24"/>
        </w:rPr>
        <w:footnoteReference w:id="1"/>
      </w:r>
      <w:r w:rsidR="009037AD" w:rsidRPr="009C60B3">
        <w:rPr>
          <w:rFonts w:cstheme="minorHAnsi"/>
          <w:color w:val="333333"/>
          <w:sz w:val="24"/>
          <w:szCs w:val="24"/>
        </w:rPr>
        <w:t xml:space="preserve"> </w:t>
      </w:r>
    </w:p>
    <w:p w:rsidR="00F37238" w:rsidRPr="009C60B3" w:rsidRDefault="00F37238" w:rsidP="00227407">
      <w:pPr>
        <w:pStyle w:val="Listeavsnitt"/>
        <w:numPr>
          <w:ilvl w:val="0"/>
          <w:numId w:val="2"/>
        </w:numPr>
        <w:rPr>
          <w:rFonts w:cstheme="minorHAnsi"/>
          <w:color w:val="333333"/>
          <w:sz w:val="24"/>
          <w:szCs w:val="24"/>
        </w:rPr>
      </w:pPr>
      <w:r w:rsidRPr="009C60B3">
        <w:rPr>
          <w:rFonts w:cstheme="minorHAnsi"/>
          <w:i/>
          <w:color w:val="333333"/>
          <w:sz w:val="24"/>
          <w:szCs w:val="24"/>
        </w:rPr>
        <w:t xml:space="preserve">Befolkningsframskriving for Sandnes 2018 -2035 </w:t>
      </w:r>
      <w:r w:rsidRPr="009C60B3">
        <w:rPr>
          <w:rFonts w:cstheme="minorHAnsi"/>
          <w:color w:val="333333"/>
          <w:sz w:val="24"/>
          <w:szCs w:val="24"/>
        </w:rPr>
        <w:t>fra 29.6.2018.  Dokumentet danner grunnlaget for skolebehovsplanen og er vedlagt.</w:t>
      </w:r>
    </w:p>
    <w:p w:rsidR="00227407" w:rsidRPr="009C60B3" w:rsidRDefault="00227407" w:rsidP="00227407">
      <w:pPr>
        <w:pStyle w:val="Listeavsnitt"/>
        <w:numPr>
          <w:ilvl w:val="0"/>
          <w:numId w:val="2"/>
        </w:numPr>
        <w:rPr>
          <w:rFonts w:cstheme="minorHAnsi"/>
          <w:color w:val="333333"/>
          <w:sz w:val="24"/>
          <w:szCs w:val="24"/>
        </w:rPr>
      </w:pPr>
      <w:r w:rsidRPr="009C60B3">
        <w:rPr>
          <w:rFonts w:cstheme="minorHAnsi"/>
          <w:color w:val="333333"/>
          <w:sz w:val="24"/>
          <w:szCs w:val="24"/>
        </w:rPr>
        <w:t xml:space="preserve">Investeringsbudsjett for skolebygg i gjeldende økonomiplan – vedtatt av bystyret i B-sak 145/18 – 10.12.18. </w:t>
      </w:r>
      <w:r w:rsidR="00F37238" w:rsidRPr="009C60B3">
        <w:rPr>
          <w:rFonts w:cstheme="minorHAnsi"/>
          <w:color w:val="333333"/>
          <w:sz w:val="24"/>
          <w:szCs w:val="24"/>
        </w:rPr>
        <w:t xml:space="preserve">Det gis en skjematisk oversikt nedenfor. </w:t>
      </w:r>
    </w:p>
    <w:p w:rsidR="00F37238" w:rsidRPr="009C60B3" w:rsidRDefault="00F37238" w:rsidP="00227407">
      <w:pPr>
        <w:pStyle w:val="Listeavsnitt"/>
        <w:numPr>
          <w:ilvl w:val="0"/>
          <w:numId w:val="2"/>
        </w:numPr>
        <w:rPr>
          <w:rFonts w:cstheme="minorHAnsi"/>
          <w:color w:val="333333"/>
          <w:sz w:val="24"/>
          <w:szCs w:val="24"/>
        </w:rPr>
      </w:pPr>
      <w:r w:rsidRPr="009C60B3">
        <w:rPr>
          <w:rFonts w:cstheme="minorHAnsi"/>
          <w:color w:val="333333"/>
          <w:sz w:val="24"/>
          <w:szCs w:val="24"/>
        </w:rPr>
        <w:t xml:space="preserve">Oversikt over antall barn i førskolealder bosatt i Sandnes kommune per 1.1.2018. Det gis en skjematisk oversikt nedenfor. </w:t>
      </w:r>
    </w:p>
    <w:p w:rsidR="004B4E6A" w:rsidRPr="009C60B3" w:rsidRDefault="004B4E6A" w:rsidP="00F37238">
      <w:pPr>
        <w:rPr>
          <w:rFonts w:cstheme="minorHAnsi"/>
          <w:color w:val="333333"/>
          <w:sz w:val="24"/>
          <w:szCs w:val="24"/>
        </w:rPr>
      </w:pPr>
      <w:r w:rsidRPr="009C60B3">
        <w:rPr>
          <w:rFonts w:cstheme="minorHAnsi"/>
          <w:color w:val="333333"/>
          <w:sz w:val="24"/>
          <w:szCs w:val="24"/>
        </w:rPr>
        <w:t>Skjematisk oversikt over investeringsprosjekt vedtatt i økonomiplan 2019 – 2022</w:t>
      </w:r>
    </w:p>
    <w:p w:rsidR="004B4E6A" w:rsidRPr="009C60B3" w:rsidRDefault="004B4E6A" w:rsidP="00F37238">
      <w:pPr>
        <w:rPr>
          <w:rFonts w:cstheme="minorHAnsi"/>
          <w:color w:val="333333"/>
          <w:sz w:val="24"/>
          <w:szCs w:val="24"/>
        </w:rPr>
      </w:pPr>
    </w:p>
    <w:tbl>
      <w:tblPr>
        <w:tblStyle w:val="Rutenettabell6fargerikuthevingsfarge1"/>
        <w:tblW w:w="0" w:type="auto"/>
        <w:tblLook w:val="04A0" w:firstRow="1" w:lastRow="0" w:firstColumn="1" w:lastColumn="0" w:noHBand="0" w:noVBand="1"/>
      </w:tblPr>
      <w:tblGrid>
        <w:gridCol w:w="2972"/>
        <w:gridCol w:w="3827"/>
        <w:gridCol w:w="2263"/>
      </w:tblGrid>
      <w:tr w:rsidR="004B4E6A" w:rsidRPr="009C60B3" w:rsidTr="004720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4B4E6A" w:rsidRPr="009C60B3" w:rsidRDefault="004B4E6A" w:rsidP="004B4E6A">
            <w:pPr>
              <w:textAlignment w:val="baseline"/>
              <w:rPr>
                <w:rFonts w:eastAsia="Times New Roman" w:cstheme="minorHAnsi"/>
                <w:color w:val="000000"/>
                <w:sz w:val="24"/>
                <w:szCs w:val="24"/>
                <w:lang w:eastAsia="nb-NO"/>
              </w:rPr>
            </w:pPr>
            <w:r w:rsidRPr="009C60B3">
              <w:rPr>
                <w:rFonts w:eastAsia="Times New Roman" w:cstheme="minorHAnsi"/>
                <w:color w:val="000000"/>
                <w:sz w:val="24"/>
                <w:szCs w:val="24"/>
                <w:lang w:eastAsia="nb-NO"/>
              </w:rPr>
              <w:t>Skole</w:t>
            </w:r>
          </w:p>
        </w:tc>
        <w:tc>
          <w:tcPr>
            <w:tcW w:w="3827" w:type="dxa"/>
          </w:tcPr>
          <w:p w:rsidR="004B4E6A" w:rsidRPr="009C60B3" w:rsidRDefault="004B4E6A" w:rsidP="004B4E6A">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Tiltak</w:t>
            </w:r>
          </w:p>
        </w:tc>
        <w:tc>
          <w:tcPr>
            <w:tcW w:w="2263" w:type="dxa"/>
          </w:tcPr>
          <w:p w:rsidR="004B4E6A" w:rsidRPr="009C60B3" w:rsidRDefault="004B4E6A" w:rsidP="004B4E6A">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Ferdig</w:t>
            </w:r>
          </w:p>
        </w:tc>
      </w:tr>
      <w:tr w:rsidR="004B4E6A" w:rsidRPr="009C60B3" w:rsidTr="004720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hideMark/>
          </w:tcPr>
          <w:p w:rsidR="004B4E6A" w:rsidRPr="009C60B3" w:rsidRDefault="004B4E6A" w:rsidP="004B4E6A">
            <w:pPr>
              <w:textAlignment w:val="baseline"/>
              <w:rPr>
                <w:rFonts w:eastAsia="Times New Roman" w:cstheme="minorHAnsi"/>
                <w:sz w:val="24"/>
                <w:szCs w:val="24"/>
                <w:lang w:eastAsia="nb-NO"/>
              </w:rPr>
            </w:pPr>
            <w:r w:rsidRPr="009C60B3">
              <w:rPr>
                <w:rFonts w:eastAsia="Times New Roman" w:cstheme="minorHAnsi"/>
                <w:color w:val="000000"/>
                <w:sz w:val="24"/>
                <w:szCs w:val="24"/>
                <w:lang w:eastAsia="nb-NO"/>
              </w:rPr>
              <w:t>Sandved – B25</w:t>
            </w:r>
            <w:r w:rsidRPr="009C60B3">
              <w:rPr>
                <w:rFonts w:eastAsia="Times New Roman" w:cstheme="minorHAnsi"/>
                <w:sz w:val="24"/>
                <w:szCs w:val="24"/>
                <w:lang w:eastAsia="nb-NO"/>
              </w:rPr>
              <w:t> </w:t>
            </w:r>
          </w:p>
        </w:tc>
        <w:tc>
          <w:tcPr>
            <w:tcW w:w="3827" w:type="dxa"/>
            <w:hideMark/>
          </w:tcPr>
          <w:p w:rsidR="004B4E6A" w:rsidRPr="009C60B3" w:rsidRDefault="004B4E6A" w:rsidP="004B4E6A">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nb-NO"/>
              </w:rPr>
            </w:pPr>
            <w:r w:rsidRPr="009C60B3">
              <w:rPr>
                <w:rFonts w:eastAsia="Times New Roman" w:cstheme="minorHAnsi"/>
                <w:color w:val="000000"/>
                <w:sz w:val="24"/>
                <w:szCs w:val="24"/>
                <w:lang w:eastAsia="nb-NO"/>
              </w:rPr>
              <w:t xml:space="preserve">Midler til planlegging av utvidelse </w:t>
            </w:r>
          </w:p>
        </w:tc>
        <w:tc>
          <w:tcPr>
            <w:tcW w:w="2263" w:type="dxa"/>
          </w:tcPr>
          <w:p w:rsidR="004B4E6A" w:rsidRPr="009C60B3" w:rsidRDefault="004B4E6A" w:rsidP="004B4E6A">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p>
        </w:tc>
      </w:tr>
      <w:tr w:rsidR="004B4E6A" w:rsidRPr="009C60B3" w:rsidTr="004720E3">
        <w:tc>
          <w:tcPr>
            <w:cnfStyle w:val="001000000000" w:firstRow="0" w:lastRow="0" w:firstColumn="1" w:lastColumn="0" w:oddVBand="0" w:evenVBand="0" w:oddHBand="0" w:evenHBand="0" w:firstRowFirstColumn="0" w:firstRowLastColumn="0" w:lastRowFirstColumn="0" w:lastRowLastColumn="0"/>
            <w:tcW w:w="2972" w:type="dxa"/>
            <w:hideMark/>
          </w:tcPr>
          <w:p w:rsidR="004B4E6A" w:rsidRPr="009C60B3" w:rsidRDefault="004B4E6A" w:rsidP="004B4E6A">
            <w:pPr>
              <w:textAlignment w:val="baseline"/>
              <w:rPr>
                <w:rFonts w:eastAsia="Times New Roman" w:cstheme="minorHAnsi"/>
                <w:color w:val="000000"/>
                <w:sz w:val="24"/>
                <w:szCs w:val="24"/>
                <w:lang w:eastAsia="nb-NO"/>
              </w:rPr>
            </w:pPr>
            <w:r w:rsidRPr="009C60B3">
              <w:rPr>
                <w:rFonts w:eastAsia="Times New Roman" w:cstheme="minorHAnsi"/>
                <w:color w:val="000000"/>
                <w:sz w:val="24"/>
                <w:szCs w:val="24"/>
                <w:lang w:eastAsia="nb-NO"/>
              </w:rPr>
              <w:t>Figgjo - B7 </w:t>
            </w:r>
          </w:p>
        </w:tc>
        <w:tc>
          <w:tcPr>
            <w:tcW w:w="3827" w:type="dxa"/>
            <w:hideMark/>
          </w:tcPr>
          <w:p w:rsidR="004B4E6A" w:rsidRPr="009C60B3" w:rsidRDefault="004B4E6A" w:rsidP="004B4E6A">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Utvidelse K20 -</w:t>
            </w:r>
          </w:p>
        </w:tc>
        <w:tc>
          <w:tcPr>
            <w:tcW w:w="2263" w:type="dxa"/>
          </w:tcPr>
          <w:p w:rsidR="004B4E6A" w:rsidRPr="009C60B3" w:rsidRDefault="004B4E6A" w:rsidP="004B4E6A">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2019</w:t>
            </w:r>
          </w:p>
        </w:tc>
      </w:tr>
      <w:tr w:rsidR="004B4E6A" w:rsidRPr="009C60B3" w:rsidTr="004720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hideMark/>
          </w:tcPr>
          <w:p w:rsidR="004B4E6A" w:rsidRPr="009C60B3" w:rsidRDefault="004B4E6A" w:rsidP="004B4E6A">
            <w:pPr>
              <w:textAlignment w:val="baseline"/>
              <w:rPr>
                <w:rFonts w:eastAsia="Times New Roman" w:cstheme="minorHAnsi"/>
                <w:color w:val="000000"/>
                <w:sz w:val="24"/>
                <w:szCs w:val="24"/>
                <w:lang w:eastAsia="nb-NO"/>
              </w:rPr>
            </w:pPr>
            <w:r w:rsidRPr="009C60B3">
              <w:rPr>
                <w:rFonts w:eastAsia="Times New Roman" w:cstheme="minorHAnsi"/>
                <w:color w:val="000000"/>
                <w:sz w:val="24"/>
                <w:szCs w:val="24"/>
                <w:lang w:eastAsia="nb-NO"/>
              </w:rPr>
              <w:t>Skeiene ungdomsskole – U21</w:t>
            </w:r>
          </w:p>
        </w:tc>
        <w:tc>
          <w:tcPr>
            <w:tcW w:w="3827" w:type="dxa"/>
            <w:hideMark/>
          </w:tcPr>
          <w:p w:rsidR="004B4E6A" w:rsidRPr="009C60B3" w:rsidRDefault="004B4E6A" w:rsidP="004B4E6A">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 xml:space="preserve">Utvides – med 6 klasser til - U21 </w:t>
            </w:r>
          </w:p>
        </w:tc>
        <w:tc>
          <w:tcPr>
            <w:tcW w:w="2263" w:type="dxa"/>
          </w:tcPr>
          <w:p w:rsidR="004B4E6A" w:rsidRPr="009C60B3" w:rsidRDefault="004B4E6A" w:rsidP="004B4E6A">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2019</w:t>
            </w:r>
          </w:p>
        </w:tc>
      </w:tr>
      <w:tr w:rsidR="004B4E6A" w:rsidRPr="009C60B3" w:rsidTr="004720E3">
        <w:tc>
          <w:tcPr>
            <w:cnfStyle w:val="001000000000" w:firstRow="0" w:lastRow="0" w:firstColumn="1" w:lastColumn="0" w:oddVBand="0" w:evenVBand="0" w:oddHBand="0" w:evenHBand="0" w:firstRowFirstColumn="0" w:firstRowLastColumn="0" w:lastRowFirstColumn="0" w:lastRowLastColumn="0"/>
            <w:tcW w:w="2972" w:type="dxa"/>
            <w:hideMark/>
          </w:tcPr>
          <w:p w:rsidR="004B4E6A" w:rsidRPr="009C60B3" w:rsidRDefault="004B4E6A" w:rsidP="004B4E6A">
            <w:pPr>
              <w:textAlignment w:val="baseline"/>
              <w:rPr>
                <w:rFonts w:eastAsia="Times New Roman" w:cstheme="minorHAnsi"/>
                <w:color w:val="000000"/>
                <w:sz w:val="24"/>
                <w:szCs w:val="24"/>
                <w:lang w:eastAsia="nb-NO"/>
              </w:rPr>
            </w:pPr>
            <w:r w:rsidRPr="009C60B3">
              <w:rPr>
                <w:rFonts w:eastAsia="Times New Roman" w:cstheme="minorHAnsi"/>
                <w:color w:val="000000"/>
                <w:sz w:val="24"/>
                <w:szCs w:val="24"/>
                <w:lang w:eastAsia="nb-NO"/>
              </w:rPr>
              <w:t>Malmheim – B7 </w:t>
            </w:r>
          </w:p>
        </w:tc>
        <w:tc>
          <w:tcPr>
            <w:tcW w:w="3827" w:type="dxa"/>
            <w:hideMark/>
          </w:tcPr>
          <w:p w:rsidR="004B4E6A" w:rsidRPr="009C60B3" w:rsidRDefault="004B4E6A" w:rsidP="004B4E6A">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Nybygg og ombygg B7</w:t>
            </w:r>
            <w:r w:rsidR="0007514B" w:rsidRPr="009C60B3">
              <w:rPr>
                <w:rFonts w:eastAsia="Times New Roman" w:cstheme="minorHAnsi"/>
                <w:color w:val="000000"/>
                <w:sz w:val="24"/>
                <w:szCs w:val="24"/>
                <w:lang w:eastAsia="nb-NO"/>
              </w:rPr>
              <w:t xml:space="preserve">-skole </w:t>
            </w:r>
          </w:p>
        </w:tc>
        <w:tc>
          <w:tcPr>
            <w:tcW w:w="2263" w:type="dxa"/>
          </w:tcPr>
          <w:p w:rsidR="004B4E6A" w:rsidRPr="009C60B3" w:rsidRDefault="004B4E6A" w:rsidP="004B4E6A">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2021</w:t>
            </w:r>
          </w:p>
        </w:tc>
      </w:tr>
      <w:tr w:rsidR="004B4E6A" w:rsidRPr="009C60B3" w:rsidTr="004720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4B4E6A" w:rsidRPr="009C60B3" w:rsidRDefault="004B4E6A" w:rsidP="004B4E6A">
            <w:pPr>
              <w:textAlignment w:val="baseline"/>
              <w:rPr>
                <w:rFonts w:eastAsia="Times New Roman" w:cstheme="minorHAnsi"/>
                <w:color w:val="000000"/>
                <w:sz w:val="24"/>
                <w:szCs w:val="24"/>
                <w:lang w:eastAsia="nb-NO"/>
              </w:rPr>
            </w:pPr>
            <w:r w:rsidRPr="009C60B3">
              <w:rPr>
                <w:rFonts w:eastAsia="Times New Roman" w:cstheme="minorHAnsi"/>
                <w:color w:val="000000"/>
                <w:sz w:val="24"/>
                <w:szCs w:val="24"/>
                <w:lang w:eastAsia="nb-NO"/>
              </w:rPr>
              <w:t>Ny ungdomsskole – Bogafjell</w:t>
            </w:r>
          </w:p>
        </w:tc>
        <w:tc>
          <w:tcPr>
            <w:tcW w:w="3827" w:type="dxa"/>
          </w:tcPr>
          <w:p w:rsidR="004B4E6A" w:rsidRPr="009C60B3" w:rsidRDefault="004B4E6A" w:rsidP="004B4E6A">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Ny ungdomsskole – U18</w:t>
            </w:r>
          </w:p>
        </w:tc>
        <w:tc>
          <w:tcPr>
            <w:tcW w:w="2263" w:type="dxa"/>
          </w:tcPr>
          <w:p w:rsidR="004B4E6A" w:rsidRPr="009C60B3" w:rsidRDefault="004B4E6A" w:rsidP="004B4E6A">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2020</w:t>
            </w:r>
          </w:p>
        </w:tc>
      </w:tr>
      <w:tr w:rsidR="004B4E6A" w:rsidRPr="009C60B3" w:rsidTr="004720E3">
        <w:tc>
          <w:tcPr>
            <w:cnfStyle w:val="001000000000" w:firstRow="0" w:lastRow="0" w:firstColumn="1" w:lastColumn="0" w:oddVBand="0" w:evenVBand="0" w:oddHBand="0" w:evenHBand="0" w:firstRowFirstColumn="0" w:firstRowLastColumn="0" w:lastRowFirstColumn="0" w:lastRowLastColumn="0"/>
            <w:tcW w:w="2972" w:type="dxa"/>
          </w:tcPr>
          <w:p w:rsidR="004B4E6A" w:rsidRPr="009C60B3" w:rsidRDefault="004B4E6A" w:rsidP="004B4E6A">
            <w:pPr>
              <w:textAlignment w:val="baseline"/>
              <w:rPr>
                <w:rFonts w:eastAsia="Times New Roman" w:cstheme="minorHAnsi"/>
                <w:color w:val="000000"/>
                <w:sz w:val="24"/>
                <w:szCs w:val="24"/>
                <w:lang w:eastAsia="nb-NO"/>
              </w:rPr>
            </w:pPr>
            <w:r w:rsidRPr="009C60B3">
              <w:rPr>
                <w:rFonts w:eastAsia="Times New Roman" w:cstheme="minorHAnsi"/>
                <w:color w:val="000000"/>
                <w:sz w:val="24"/>
                <w:szCs w:val="24"/>
                <w:lang w:eastAsia="nb-NO"/>
              </w:rPr>
              <w:t xml:space="preserve">Ny skole i Skaarlia </w:t>
            </w:r>
          </w:p>
        </w:tc>
        <w:tc>
          <w:tcPr>
            <w:tcW w:w="3827" w:type="dxa"/>
          </w:tcPr>
          <w:p w:rsidR="004B4E6A" w:rsidRPr="009C60B3" w:rsidRDefault="004B4E6A" w:rsidP="004B4E6A">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Ny barneskole – B14</w:t>
            </w:r>
          </w:p>
        </w:tc>
        <w:tc>
          <w:tcPr>
            <w:tcW w:w="2263" w:type="dxa"/>
          </w:tcPr>
          <w:p w:rsidR="004B4E6A" w:rsidRPr="009C60B3" w:rsidRDefault="004B4E6A" w:rsidP="004B4E6A">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2021</w:t>
            </w:r>
          </w:p>
        </w:tc>
      </w:tr>
      <w:tr w:rsidR="004B4E6A" w:rsidRPr="009C60B3" w:rsidTr="004720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4B4E6A" w:rsidRPr="009C60B3" w:rsidRDefault="004B4E6A" w:rsidP="004B4E6A">
            <w:pPr>
              <w:textAlignment w:val="baseline"/>
              <w:rPr>
                <w:rFonts w:eastAsia="Times New Roman" w:cstheme="minorHAnsi"/>
                <w:color w:val="000000"/>
                <w:sz w:val="24"/>
                <w:szCs w:val="24"/>
                <w:lang w:eastAsia="nb-NO"/>
              </w:rPr>
            </w:pPr>
            <w:r w:rsidRPr="009C60B3">
              <w:rPr>
                <w:rFonts w:eastAsia="Times New Roman" w:cstheme="minorHAnsi"/>
                <w:color w:val="000000"/>
                <w:sz w:val="24"/>
                <w:szCs w:val="24"/>
                <w:lang w:eastAsia="nb-NO"/>
              </w:rPr>
              <w:t>Idrettshall Skaarlia</w:t>
            </w:r>
          </w:p>
        </w:tc>
        <w:tc>
          <w:tcPr>
            <w:tcW w:w="3827" w:type="dxa"/>
          </w:tcPr>
          <w:p w:rsidR="004B4E6A" w:rsidRPr="009C60B3" w:rsidRDefault="004B4E6A" w:rsidP="004B4E6A">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 xml:space="preserve">Ny idrettshall – stor </w:t>
            </w:r>
          </w:p>
        </w:tc>
        <w:tc>
          <w:tcPr>
            <w:tcW w:w="2263" w:type="dxa"/>
          </w:tcPr>
          <w:p w:rsidR="004B4E6A" w:rsidRPr="009C60B3" w:rsidRDefault="004B4E6A" w:rsidP="004B4E6A">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2021</w:t>
            </w:r>
          </w:p>
        </w:tc>
      </w:tr>
      <w:tr w:rsidR="004B4E6A" w:rsidRPr="009C60B3" w:rsidTr="004720E3">
        <w:tc>
          <w:tcPr>
            <w:cnfStyle w:val="001000000000" w:firstRow="0" w:lastRow="0" w:firstColumn="1" w:lastColumn="0" w:oddVBand="0" w:evenVBand="0" w:oddHBand="0" w:evenHBand="0" w:firstRowFirstColumn="0" w:firstRowLastColumn="0" w:lastRowFirstColumn="0" w:lastRowLastColumn="0"/>
            <w:tcW w:w="2972" w:type="dxa"/>
          </w:tcPr>
          <w:p w:rsidR="004B4E6A" w:rsidRPr="009C60B3" w:rsidRDefault="004B4E6A" w:rsidP="004B4E6A">
            <w:pPr>
              <w:textAlignment w:val="baseline"/>
              <w:rPr>
                <w:rFonts w:eastAsia="Times New Roman" w:cstheme="minorHAnsi"/>
                <w:color w:val="000000"/>
                <w:sz w:val="24"/>
                <w:szCs w:val="24"/>
                <w:lang w:eastAsia="nb-NO"/>
              </w:rPr>
            </w:pPr>
            <w:r w:rsidRPr="009C60B3">
              <w:rPr>
                <w:rFonts w:eastAsia="Times New Roman" w:cstheme="minorHAnsi"/>
                <w:color w:val="000000"/>
                <w:sz w:val="24"/>
                <w:szCs w:val="24"/>
                <w:lang w:eastAsia="nb-NO"/>
              </w:rPr>
              <w:t>Sviland skule</w:t>
            </w:r>
          </w:p>
        </w:tc>
        <w:tc>
          <w:tcPr>
            <w:tcW w:w="3827" w:type="dxa"/>
          </w:tcPr>
          <w:p w:rsidR="004B4E6A" w:rsidRPr="009C60B3" w:rsidRDefault="004B4E6A" w:rsidP="004B4E6A">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Nybygg og utvidelse – B7</w:t>
            </w:r>
            <w:r w:rsidR="0007514B" w:rsidRPr="009C60B3">
              <w:rPr>
                <w:rFonts w:eastAsia="Times New Roman" w:cstheme="minorHAnsi"/>
                <w:color w:val="000000"/>
                <w:sz w:val="24"/>
                <w:szCs w:val="24"/>
                <w:lang w:eastAsia="nb-NO"/>
              </w:rPr>
              <w:t xml:space="preserve"> / 150 elever</w:t>
            </w:r>
          </w:p>
        </w:tc>
        <w:tc>
          <w:tcPr>
            <w:tcW w:w="2263" w:type="dxa"/>
          </w:tcPr>
          <w:p w:rsidR="004B4E6A" w:rsidRPr="009C60B3" w:rsidRDefault="004B4E6A" w:rsidP="004B4E6A">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2021</w:t>
            </w:r>
          </w:p>
        </w:tc>
      </w:tr>
      <w:tr w:rsidR="004B4E6A" w:rsidRPr="009C60B3" w:rsidTr="004720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4B4E6A" w:rsidRPr="009C60B3" w:rsidRDefault="004B4E6A" w:rsidP="004B4E6A">
            <w:pPr>
              <w:textAlignment w:val="baseline"/>
              <w:rPr>
                <w:rFonts w:eastAsia="Times New Roman" w:cstheme="minorHAnsi"/>
                <w:color w:val="000000"/>
                <w:sz w:val="24"/>
                <w:szCs w:val="24"/>
                <w:lang w:eastAsia="nb-NO"/>
              </w:rPr>
            </w:pPr>
            <w:r w:rsidRPr="009C60B3">
              <w:rPr>
                <w:rFonts w:eastAsia="Times New Roman" w:cstheme="minorHAnsi"/>
                <w:color w:val="000000"/>
                <w:sz w:val="24"/>
                <w:szCs w:val="24"/>
                <w:lang w:eastAsia="nb-NO"/>
              </w:rPr>
              <w:t xml:space="preserve">Idrettshall Sviland </w:t>
            </w:r>
          </w:p>
        </w:tc>
        <w:tc>
          <w:tcPr>
            <w:tcW w:w="3827" w:type="dxa"/>
          </w:tcPr>
          <w:p w:rsidR="004B4E6A" w:rsidRPr="009C60B3" w:rsidRDefault="004B4E6A" w:rsidP="004B4E6A">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Ny idrettshall - liten</w:t>
            </w:r>
          </w:p>
        </w:tc>
        <w:tc>
          <w:tcPr>
            <w:tcW w:w="2263" w:type="dxa"/>
          </w:tcPr>
          <w:p w:rsidR="004B4E6A" w:rsidRPr="009C60B3" w:rsidRDefault="004B4E6A" w:rsidP="004B4E6A">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2021</w:t>
            </w:r>
          </w:p>
        </w:tc>
      </w:tr>
      <w:tr w:rsidR="004A361F" w:rsidRPr="009C60B3" w:rsidTr="004720E3">
        <w:tc>
          <w:tcPr>
            <w:cnfStyle w:val="001000000000" w:firstRow="0" w:lastRow="0" w:firstColumn="1" w:lastColumn="0" w:oddVBand="0" w:evenVBand="0" w:oddHBand="0" w:evenHBand="0" w:firstRowFirstColumn="0" w:firstRowLastColumn="0" w:lastRowFirstColumn="0" w:lastRowLastColumn="0"/>
            <w:tcW w:w="2972" w:type="dxa"/>
          </w:tcPr>
          <w:p w:rsidR="004A361F" w:rsidRPr="009C60B3" w:rsidRDefault="004A361F" w:rsidP="004B4E6A">
            <w:pPr>
              <w:textAlignment w:val="baseline"/>
              <w:rPr>
                <w:rFonts w:eastAsia="Times New Roman" w:cstheme="minorHAnsi"/>
                <w:color w:val="000000"/>
                <w:sz w:val="24"/>
                <w:szCs w:val="24"/>
                <w:lang w:eastAsia="nb-NO"/>
              </w:rPr>
            </w:pPr>
            <w:r w:rsidRPr="009C60B3">
              <w:rPr>
                <w:rFonts w:eastAsia="Times New Roman" w:cstheme="minorHAnsi"/>
                <w:color w:val="000000"/>
                <w:sz w:val="24"/>
                <w:szCs w:val="24"/>
                <w:lang w:eastAsia="nb-NO"/>
              </w:rPr>
              <w:lastRenderedPageBreak/>
              <w:t>Altona skole og ressurssenter</w:t>
            </w:r>
          </w:p>
        </w:tc>
        <w:tc>
          <w:tcPr>
            <w:tcW w:w="3827" w:type="dxa"/>
          </w:tcPr>
          <w:p w:rsidR="004A361F" w:rsidRPr="009C60B3" w:rsidRDefault="004A361F" w:rsidP="004B4E6A">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Flytting til Soma gamle skole</w:t>
            </w:r>
          </w:p>
        </w:tc>
        <w:tc>
          <w:tcPr>
            <w:tcW w:w="2263" w:type="dxa"/>
          </w:tcPr>
          <w:p w:rsidR="004A361F" w:rsidRPr="009C60B3" w:rsidRDefault="004A361F" w:rsidP="004B4E6A">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2020</w:t>
            </w:r>
          </w:p>
        </w:tc>
      </w:tr>
    </w:tbl>
    <w:p w:rsidR="004B4E6A" w:rsidRPr="009C60B3" w:rsidRDefault="004B4E6A" w:rsidP="00F37238">
      <w:pPr>
        <w:rPr>
          <w:rFonts w:cstheme="minorHAnsi"/>
          <w:color w:val="333333"/>
          <w:sz w:val="24"/>
          <w:szCs w:val="24"/>
        </w:rPr>
      </w:pPr>
    </w:p>
    <w:p w:rsidR="004720E3" w:rsidRPr="009C60B3" w:rsidRDefault="004720E3" w:rsidP="00F37238">
      <w:pPr>
        <w:rPr>
          <w:rFonts w:cstheme="minorHAnsi"/>
          <w:color w:val="333333"/>
          <w:sz w:val="24"/>
          <w:szCs w:val="24"/>
        </w:rPr>
      </w:pPr>
    </w:p>
    <w:p w:rsidR="004456F8" w:rsidRPr="009C60B3" w:rsidRDefault="004456F8">
      <w:pPr>
        <w:rPr>
          <w:rFonts w:cstheme="minorHAnsi"/>
          <w:color w:val="333333"/>
          <w:sz w:val="24"/>
          <w:szCs w:val="24"/>
        </w:rPr>
      </w:pPr>
    </w:p>
    <w:p w:rsidR="00CD18E5" w:rsidRPr="009C60B3" w:rsidRDefault="004678E2" w:rsidP="00F37238">
      <w:pPr>
        <w:rPr>
          <w:rFonts w:cstheme="minorHAnsi"/>
          <w:color w:val="333333"/>
          <w:sz w:val="24"/>
          <w:szCs w:val="24"/>
        </w:rPr>
      </w:pPr>
      <w:r w:rsidRPr="009C60B3">
        <w:rPr>
          <w:rFonts w:cstheme="minorHAnsi"/>
          <w:color w:val="333333"/>
          <w:sz w:val="24"/>
          <w:szCs w:val="24"/>
        </w:rPr>
        <w:t>Tabellen under viser en o</w:t>
      </w:r>
      <w:r w:rsidR="004720E3" w:rsidRPr="009C60B3">
        <w:rPr>
          <w:rFonts w:cstheme="minorHAnsi"/>
          <w:color w:val="333333"/>
          <w:sz w:val="24"/>
          <w:szCs w:val="24"/>
        </w:rPr>
        <w:t xml:space="preserve">versikt over antall barn i førskolealder bosatt i Sandnes kommune </w:t>
      </w:r>
      <w:r w:rsidRPr="009C60B3">
        <w:rPr>
          <w:rFonts w:cstheme="minorHAnsi"/>
          <w:color w:val="333333"/>
          <w:sz w:val="24"/>
          <w:szCs w:val="24"/>
        </w:rPr>
        <w:t>p</w:t>
      </w:r>
      <w:r w:rsidR="004720E3" w:rsidRPr="009C60B3">
        <w:rPr>
          <w:rFonts w:cstheme="minorHAnsi"/>
          <w:color w:val="333333"/>
          <w:sz w:val="24"/>
          <w:szCs w:val="24"/>
        </w:rPr>
        <w:t>er 1.1.2018</w:t>
      </w:r>
      <w:r w:rsidRPr="009C60B3">
        <w:rPr>
          <w:rFonts w:cstheme="minorHAnsi"/>
          <w:color w:val="333333"/>
          <w:sz w:val="24"/>
          <w:szCs w:val="24"/>
        </w:rPr>
        <w:t xml:space="preserve">. </w:t>
      </w:r>
      <w:r w:rsidR="00594532">
        <w:rPr>
          <w:rFonts w:cstheme="minorHAnsi"/>
          <w:color w:val="333333"/>
          <w:sz w:val="24"/>
          <w:szCs w:val="24"/>
        </w:rPr>
        <w:t xml:space="preserve"> </w:t>
      </w:r>
    </w:p>
    <w:tbl>
      <w:tblPr>
        <w:tblStyle w:val="Rutenettabell6fargerikuthevingsfarge1"/>
        <w:tblW w:w="9164" w:type="dxa"/>
        <w:tblLayout w:type="fixed"/>
        <w:tblLook w:val="04A0" w:firstRow="1" w:lastRow="0" w:firstColumn="1" w:lastColumn="0" w:noHBand="0" w:noVBand="1"/>
      </w:tblPr>
      <w:tblGrid>
        <w:gridCol w:w="2122"/>
        <w:gridCol w:w="1173"/>
        <w:gridCol w:w="1174"/>
        <w:gridCol w:w="1174"/>
        <w:gridCol w:w="1173"/>
        <w:gridCol w:w="1174"/>
        <w:gridCol w:w="1174"/>
      </w:tblGrid>
      <w:tr w:rsidR="004720E3" w:rsidRPr="009C60B3" w:rsidTr="001A579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rsidR="004720E3" w:rsidRPr="009C60B3" w:rsidRDefault="004720E3" w:rsidP="004720E3">
            <w:pPr>
              <w:rPr>
                <w:rFonts w:eastAsia="Times New Roman" w:cstheme="minorHAnsi"/>
                <w:color w:val="000000"/>
                <w:sz w:val="24"/>
                <w:szCs w:val="24"/>
                <w:lang w:eastAsia="nb-NO"/>
              </w:rPr>
            </w:pPr>
            <w:r w:rsidRPr="009C60B3">
              <w:rPr>
                <w:rFonts w:eastAsia="Times New Roman" w:cstheme="minorHAnsi"/>
                <w:color w:val="000000"/>
                <w:sz w:val="24"/>
                <w:szCs w:val="24"/>
                <w:lang w:eastAsia="nb-NO"/>
              </w:rPr>
              <w:t>Fødselsår</w:t>
            </w:r>
          </w:p>
        </w:tc>
        <w:tc>
          <w:tcPr>
            <w:tcW w:w="1173" w:type="dxa"/>
            <w:noWrap/>
            <w:hideMark/>
          </w:tcPr>
          <w:p w:rsidR="004720E3" w:rsidRPr="009C60B3" w:rsidRDefault="004720E3" w:rsidP="004720E3">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2013</w:t>
            </w:r>
          </w:p>
        </w:tc>
        <w:tc>
          <w:tcPr>
            <w:tcW w:w="1174" w:type="dxa"/>
            <w:noWrap/>
            <w:hideMark/>
          </w:tcPr>
          <w:p w:rsidR="004720E3" w:rsidRPr="009C60B3" w:rsidRDefault="004720E3" w:rsidP="004720E3">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2014</w:t>
            </w:r>
          </w:p>
        </w:tc>
        <w:tc>
          <w:tcPr>
            <w:tcW w:w="1174" w:type="dxa"/>
            <w:noWrap/>
            <w:hideMark/>
          </w:tcPr>
          <w:p w:rsidR="004720E3" w:rsidRPr="009C60B3" w:rsidRDefault="004720E3" w:rsidP="004720E3">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2015</w:t>
            </w:r>
          </w:p>
        </w:tc>
        <w:tc>
          <w:tcPr>
            <w:tcW w:w="1173" w:type="dxa"/>
            <w:noWrap/>
            <w:hideMark/>
          </w:tcPr>
          <w:p w:rsidR="004720E3" w:rsidRPr="009C60B3" w:rsidRDefault="004720E3" w:rsidP="004720E3">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2016</w:t>
            </w:r>
          </w:p>
        </w:tc>
        <w:tc>
          <w:tcPr>
            <w:tcW w:w="1174" w:type="dxa"/>
            <w:noWrap/>
            <w:hideMark/>
          </w:tcPr>
          <w:p w:rsidR="004720E3" w:rsidRPr="009C60B3" w:rsidRDefault="004720E3" w:rsidP="004720E3">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2017</w:t>
            </w:r>
          </w:p>
        </w:tc>
        <w:tc>
          <w:tcPr>
            <w:tcW w:w="1174" w:type="dxa"/>
            <w:noWrap/>
            <w:hideMark/>
          </w:tcPr>
          <w:p w:rsidR="004720E3" w:rsidRPr="009C60B3" w:rsidRDefault="004720E3" w:rsidP="004720E3">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2018</w:t>
            </w:r>
          </w:p>
        </w:tc>
      </w:tr>
      <w:tr w:rsidR="004720E3" w:rsidRPr="009C60B3" w:rsidTr="001A57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rsidR="004720E3" w:rsidRPr="009C60B3" w:rsidRDefault="004720E3" w:rsidP="004720E3">
            <w:pPr>
              <w:rPr>
                <w:rFonts w:eastAsia="Times New Roman" w:cstheme="minorHAnsi"/>
                <w:color w:val="000000"/>
                <w:sz w:val="24"/>
                <w:szCs w:val="24"/>
                <w:lang w:eastAsia="nb-NO"/>
              </w:rPr>
            </w:pPr>
            <w:r w:rsidRPr="009C60B3">
              <w:rPr>
                <w:rFonts w:eastAsia="Times New Roman" w:cstheme="minorHAnsi"/>
                <w:color w:val="000000"/>
                <w:sz w:val="24"/>
                <w:szCs w:val="24"/>
                <w:lang w:eastAsia="nb-NO"/>
              </w:rPr>
              <w:t>Skolestart</w:t>
            </w:r>
          </w:p>
        </w:tc>
        <w:tc>
          <w:tcPr>
            <w:tcW w:w="1173" w:type="dxa"/>
            <w:noWrap/>
            <w:hideMark/>
          </w:tcPr>
          <w:p w:rsidR="004720E3" w:rsidRPr="009C60B3" w:rsidRDefault="004720E3" w:rsidP="004720E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4"/>
                <w:szCs w:val="24"/>
                <w:lang w:eastAsia="nb-NO"/>
              </w:rPr>
            </w:pPr>
            <w:r w:rsidRPr="009C60B3">
              <w:rPr>
                <w:rFonts w:eastAsia="Times New Roman" w:cstheme="minorHAnsi"/>
                <w:b/>
                <w:bCs/>
                <w:color w:val="000000"/>
                <w:sz w:val="24"/>
                <w:szCs w:val="24"/>
                <w:lang w:eastAsia="nb-NO"/>
              </w:rPr>
              <w:t>2019</w:t>
            </w:r>
          </w:p>
        </w:tc>
        <w:tc>
          <w:tcPr>
            <w:tcW w:w="1174" w:type="dxa"/>
            <w:noWrap/>
            <w:hideMark/>
          </w:tcPr>
          <w:p w:rsidR="004720E3" w:rsidRPr="009C60B3" w:rsidRDefault="004720E3" w:rsidP="004720E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4"/>
                <w:szCs w:val="24"/>
                <w:lang w:eastAsia="nb-NO"/>
              </w:rPr>
            </w:pPr>
            <w:r w:rsidRPr="009C60B3">
              <w:rPr>
                <w:rFonts w:eastAsia="Times New Roman" w:cstheme="minorHAnsi"/>
                <w:b/>
                <w:bCs/>
                <w:color w:val="000000"/>
                <w:sz w:val="24"/>
                <w:szCs w:val="24"/>
                <w:lang w:eastAsia="nb-NO"/>
              </w:rPr>
              <w:t>2020</w:t>
            </w:r>
          </w:p>
        </w:tc>
        <w:tc>
          <w:tcPr>
            <w:tcW w:w="1174" w:type="dxa"/>
            <w:noWrap/>
            <w:hideMark/>
          </w:tcPr>
          <w:p w:rsidR="004720E3" w:rsidRPr="009C60B3" w:rsidRDefault="004720E3" w:rsidP="004720E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4"/>
                <w:szCs w:val="24"/>
                <w:lang w:eastAsia="nb-NO"/>
              </w:rPr>
            </w:pPr>
            <w:r w:rsidRPr="009C60B3">
              <w:rPr>
                <w:rFonts w:eastAsia="Times New Roman" w:cstheme="minorHAnsi"/>
                <w:b/>
                <w:bCs/>
                <w:color w:val="000000"/>
                <w:sz w:val="24"/>
                <w:szCs w:val="24"/>
                <w:lang w:eastAsia="nb-NO"/>
              </w:rPr>
              <w:t>2021</w:t>
            </w:r>
          </w:p>
        </w:tc>
        <w:tc>
          <w:tcPr>
            <w:tcW w:w="1173" w:type="dxa"/>
            <w:noWrap/>
            <w:hideMark/>
          </w:tcPr>
          <w:p w:rsidR="004720E3" w:rsidRPr="009C60B3" w:rsidRDefault="004720E3" w:rsidP="004720E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4"/>
                <w:szCs w:val="24"/>
                <w:lang w:eastAsia="nb-NO"/>
              </w:rPr>
            </w:pPr>
            <w:r w:rsidRPr="009C60B3">
              <w:rPr>
                <w:rFonts w:eastAsia="Times New Roman" w:cstheme="minorHAnsi"/>
                <w:b/>
                <w:bCs/>
                <w:color w:val="000000"/>
                <w:sz w:val="24"/>
                <w:szCs w:val="24"/>
                <w:lang w:eastAsia="nb-NO"/>
              </w:rPr>
              <w:t>2022</w:t>
            </w:r>
          </w:p>
        </w:tc>
        <w:tc>
          <w:tcPr>
            <w:tcW w:w="1174" w:type="dxa"/>
            <w:noWrap/>
            <w:hideMark/>
          </w:tcPr>
          <w:p w:rsidR="004720E3" w:rsidRPr="009C60B3" w:rsidRDefault="004720E3" w:rsidP="004720E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4"/>
                <w:szCs w:val="24"/>
                <w:lang w:eastAsia="nb-NO"/>
              </w:rPr>
            </w:pPr>
            <w:r w:rsidRPr="009C60B3">
              <w:rPr>
                <w:rFonts w:eastAsia="Times New Roman" w:cstheme="minorHAnsi"/>
                <w:b/>
                <w:bCs/>
                <w:color w:val="000000"/>
                <w:sz w:val="24"/>
                <w:szCs w:val="24"/>
                <w:lang w:eastAsia="nb-NO"/>
              </w:rPr>
              <w:t>2023</w:t>
            </w:r>
          </w:p>
        </w:tc>
        <w:tc>
          <w:tcPr>
            <w:tcW w:w="1174" w:type="dxa"/>
            <w:noWrap/>
            <w:hideMark/>
          </w:tcPr>
          <w:p w:rsidR="004720E3" w:rsidRPr="009C60B3" w:rsidRDefault="004720E3" w:rsidP="004720E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4"/>
                <w:szCs w:val="24"/>
                <w:lang w:eastAsia="nb-NO"/>
              </w:rPr>
            </w:pPr>
            <w:r w:rsidRPr="009C60B3">
              <w:rPr>
                <w:rFonts w:eastAsia="Times New Roman" w:cstheme="minorHAnsi"/>
                <w:b/>
                <w:bCs/>
                <w:color w:val="000000"/>
                <w:sz w:val="24"/>
                <w:szCs w:val="24"/>
                <w:lang w:eastAsia="nb-NO"/>
              </w:rPr>
              <w:t>2024</w:t>
            </w:r>
          </w:p>
        </w:tc>
      </w:tr>
      <w:tr w:rsidR="004720E3" w:rsidRPr="009C60B3" w:rsidTr="001A579B">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rsidR="004720E3" w:rsidRPr="009C60B3" w:rsidRDefault="004720E3" w:rsidP="004720E3">
            <w:pPr>
              <w:rPr>
                <w:rFonts w:eastAsia="Times New Roman" w:cstheme="minorHAnsi"/>
                <w:color w:val="000000"/>
                <w:sz w:val="24"/>
                <w:szCs w:val="24"/>
                <w:lang w:eastAsia="nb-NO"/>
              </w:rPr>
            </w:pPr>
            <w:r w:rsidRPr="009C60B3">
              <w:rPr>
                <w:rFonts w:eastAsia="Times New Roman" w:cstheme="minorHAnsi"/>
                <w:color w:val="000000"/>
                <w:sz w:val="24"/>
                <w:szCs w:val="24"/>
                <w:lang w:eastAsia="nb-NO"/>
              </w:rPr>
              <w:t>Samlet barnetall</w:t>
            </w:r>
          </w:p>
        </w:tc>
        <w:tc>
          <w:tcPr>
            <w:tcW w:w="1173" w:type="dxa"/>
            <w:noWrap/>
            <w:hideMark/>
          </w:tcPr>
          <w:p w:rsidR="004720E3" w:rsidRPr="009C60B3" w:rsidRDefault="004720E3" w:rsidP="004720E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1098</w:t>
            </w:r>
          </w:p>
        </w:tc>
        <w:tc>
          <w:tcPr>
            <w:tcW w:w="1174" w:type="dxa"/>
            <w:noWrap/>
            <w:hideMark/>
          </w:tcPr>
          <w:p w:rsidR="004720E3" w:rsidRPr="009C60B3" w:rsidRDefault="004720E3" w:rsidP="004720E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1112</w:t>
            </w:r>
          </w:p>
        </w:tc>
        <w:tc>
          <w:tcPr>
            <w:tcW w:w="1174" w:type="dxa"/>
            <w:noWrap/>
            <w:hideMark/>
          </w:tcPr>
          <w:p w:rsidR="004720E3" w:rsidRPr="009C60B3" w:rsidRDefault="004720E3" w:rsidP="004720E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1050</w:t>
            </w:r>
          </w:p>
        </w:tc>
        <w:tc>
          <w:tcPr>
            <w:tcW w:w="1173" w:type="dxa"/>
            <w:noWrap/>
            <w:hideMark/>
          </w:tcPr>
          <w:p w:rsidR="004720E3" w:rsidRPr="009C60B3" w:rsidRDefault="004720E3" w:rsidP="004720E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1158</w:t>
            </w:r>
          </w:p>
        </w:tc>
        <w:tc>
          <w:tcPr>
            <w:tcW w:w="1174" w:type="dxa"/>
            <w:noWrap/>
            <w:hideMark/>
          </w:tcPr>
          <w:p w:rsidR="004720E3" w:rsidRPr="009C60B3" w:rsidRDefault="004720E3" w:rsidP="004720E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1046</w:t>
            </w:r>
          </w:p>
        </w:tc>
        <w:tc>
          <w:tcPr>
            <w:tcW w:w="1174" w:type="dxa"/>
            <w:noWrap/>
            <w:hideMark/>
          </w:tcPr>
          <w:p w:rsidR="004720E3" w:rsidRPr="009C60B3" w:rsidRDefault="004720E3" w:rsidP="004720E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1025</w:t>
            </w:r>
          </w:p>
        </w:tc>
      </w:tr>
      <w:tr w:rsidR="004720E3" w:rsidRPr="009C60B3" w:rsidTr="001A57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rsidR="004720E3" w:rsidRPr="009C60B3" w:rsidRDefault="004720E3" w:rsidP="004720E3">
            <w:pPr>
              <w:rPr>
                <w:rFonts w:eastAsia="Times New Roman" w:cstheme="minorHAnsi"/>
                <w:color w:val="000000"/>
                <w:sz w:val="24"/>
                <w:szCs w:val="24"/>
                <w:lang w:eastAsia="nb-NO"/>
              </w:rPr>
            </w:pPr>
            <w:r w:rsidRPr="009C60B3">
              <w:rPr>
                <w:rFonts w:eastAsia="Times New Roman" w:cstheme="minorHAnsi"/>
                <w:color w:val="000000"/>
                <w:sz w:val="24"/>
                <w:szCs w:val="24"/>
                <w:lang w:eastAsia="nb-NO"/>
              </w:rPr>
              <w:t> </w:t>
            </w:r>
          </w:p>
        </w:tc>
        <w:tc>
          <w:tcPr>
            <w:tcW w:w="1173" w:type="dxa"/>
            <w:noWrap/>
            <w:hideMark/>
          </w:tcPr>
          <w:p w:rsidR="004720E3" w:rsidRPr="009C60B3" w:rsidRDefault="004720E3" w:rsidP="004720E3">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4"/>
                <w:szCs w:val="24"/>
                <w:lang w:eastAsia="nb-NO"/>
              </w:rPr>
            </w:pPr>
            <w:r w:rsidRPr="009C60B3">
              <w:rPr>
                <w:rFonts w:eastAsia="Times New Roman" w:cstheme="minorHAnsi"/>
                <w:b/>
                <w:bCs/>
                <w:color w:val="000000"/>
                <w:sz w:val="24"/>
                <w:szCs w:val="24"/>
                <w:lang w:eastAsia="nb-NO"/>
              </w:rPr>
              <w:t> </w:t>
            </w:r>
          </w:p>
        </w:tc>
        <w:tc>
          <w:tcPr>
            <w:tcW w:w="1174" w:type="dxa"/>
            <w:noWrap/>
            <w:hideMark/>
          </w:tcPr>
          <w:p w:rsidR="004720E3" w:rsidRPr="009C60B3" w:rsidRDefault="004720E3" w:rsidP="004720E3">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4"/>
                <w:szCs w:val="24"/>
                <w:lang w:eastAsia="nb-NO"/>
              </w:rPr>
            </w:pPr>
            <w:r w:rsidRPr="009C60B3">
              <w:rPr>
                <w:rFonts w:eastAsia="Times New Roman" w:cstheme="minorHAnsi"/>
                <w:b/>
                <w:bCs/>
                <w:color w:val="000000"/>
                <w:sz w:val="24"/>
                <w:szCs w:val="24"/>
                <w:lang w:eastAsia="nb-NO"/>
              </w:rPr>
              <w:t> </w:t>
            </w:r>
          </w:p>
        </w:tc>
        <w:tc>
          <w:tcPr>
            <w:tcW w:w="1174" w:type="dxa"/>
            <w:noWrap/>
            <w:hideMark/>
          </w:tcPr>
          <w:p w:rsidR="004720E3" w:rsidRPr="009C60B3" w:rsidRDefault="004720E3" w:rsidP="004720E3">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4"/>
                <w:szCs w:val="24"/>
                <w:lang w:eastAsia="nb-NO"/>
              </w:rPr>
            </w:pPr>
            <w:r w:rsidRPr="009C60B3">
              <w:rPr>
                <w:rFonts w:eastAsia="Times New Roman" w:cstheme="minorHAnsi"/>
                <w:b/>
                <w:bCs/>
                <w:color w:val="000000"/>
                <w:sz w:val="24"/>
                <w:szCs w:val="24"/>
                <w:lang w:eastAsia="nb-NO"/>
              </w:rPr>
              <w:t> </w:t>
            </w:r>
          </w:p>
        </w:tc>
        <w:tc>
          <w:tcPr>
            <w:tcW w:w="1173" w:type="dxa"/>
            <w:noWrap/>
            <w:hideMark/>
          </w:tcPr>
          <w:p w:rsidR="004720E3" w:rsidRPr="009C60B3" w:rsidRDefault="004720E3" w:rsidP="004720E3">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4"/>
                <w:szCs w:val="24"/>
                <w:lang w:eastAsia="nb-NO"/>
              </w:rPr>
            </w:pPr>
            <w:r w:rsidRPr="009C60B3">
              <w:rPr>
                <w:rFonts w:eastAsia="Times New Roman" w:cstheme="minorHAnsi"/>
                <w:b/>
                <w:bCs/>
                <w:color w:val="000000"/>
                <w:sz w:val="24"/>
                <w:szCs w:val="24"/>
                <w:lang w:eastAsia="nb-NO"/>
              </w:rPr>
              <w:t> </w:t>
            </w:r>
          </w:p>
        </w:tc>
        <w:tc>
          <w:tcPr>
            <w:tcW w:w="1174" w:type="dxa"/>
            <w:noWrap/>
            <w:hideMark/>
          </w:tcPr>
          <w:p w:rsidR="004720E3" w:rsidRPr="009C60B3" w:rsidRDefault="004720E3" w:rsidP="004720E3">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4"/>
                <w:szCs w:val="24"/>
                <w:lang w:eastAsia="nb-NO"/>
              </w:rPr>
            </w:pPr>
            <w:r w:rsidRPr="009C60B3">
              <w:rPr>
                <w:rFonts w:eastAsia="Times New Roman" w:cstheme="minorHAnsi"/>
                <w:b/>
                <w:bCs/>
                <w:color w:val="000000"/>
                <w:sz w:val="24"/>
                <w:szCs w:val="24"/>
                <w:lang w:eastAsia="nb-NO"/>
              </w:rPr>
              <w:t> </w:t>
            </w:r>
          </w:p>
        </w:tc>
        <w:tc>
          <w:tcPr>
            <w:tcW w:w="1174" w:type="dxa"/>
            <w:noWrap/>
            <w:hideMark/>
          </w:tcPr>
          <w:p w:rsidR="004720E3" w:rsidRPr="009C60B3" w:rsidRDefault="004720E3" w:rsidP="004720E3">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4"/>
                <w:szCs w:val="24"/>
                <w:lang w:eastAsia="nb-NO"/>
              </w:rPr>
            </w:pPr>
            <w:r w:rsidRPr="009C60B3">
              <w:rPr>
                <w:rFonts w:eastAsia="Times New Roman" w:cstheme="minorHAnsi"/>
                <w:b/>
                <w:bCs/>
                <w:color w:val="000000"/>
                <w:sz w:val="24"/>
                <w:szCs w:val="24"/>
                <w:lang w:eastAsia="nb-NO"/>
              </w:rPr>
              <w:t> </w:t>
            </w:r>
          </w:p>
        </w:tc>
      </w:tr>
      <w:tr w:rsidR="004720E3" w:rsidRPr="009C60B3" w:rsidTr="001A579B">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rsidR="004720E3" w:rsidRPr="009C60B3" w:rsidRDefault="004720E3" w:rsidP="004720E3">
            <w:pPr>
              <w:rPr>
                <w:rFonts w:eastAsia="Times New Roman" w:cstheme="minorHAnsi"/>
                <w:color w:val="000000"/>
                <w:sz w:val="24"/>
                <w:szCs w:val="24"/>
                <w:lang w:eastAsia="nb-NO"/>
              </w:rPr>
            </w:pPr>
            <w:r w:rsidRPr="009C60B3">
              <w:rPr>
                <w:rFonts w:eastAsia="Times New Roman" w:cstheme="minorHAnsi"/>
                <w:color w:val="000000"/>
                <w:sz w:val="24"/>
                <w:szCs w:val="24"/>
                <w:lang w:eastAsia="nb-NO"/>
              </w:rPr>
              <w:t>Bydel</w:t>
            </w:r>
          </w:p>
        </w:tc>
        <w:tc>
          <w:tcPr>
            <w:tcW w:w="1173" w:type="dxa"/>
            <w:noWrap/>
            <w:hideMark/>
          </w:tcPr>
          <w:p w:rsidR="004720E3" w:rsidRPr="009C60B3" w:rsidRDefault="004720E3" w:rsidP="004720E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 </w:t>
            </w:r>
          </w:p>
        </w:tc>
        <w:tc>
          <w:tcPr>
            <w:tcW w:w="1174" w:type="dxa"/>
            <w:noWrap/>
            <w:hideMark/>
          </w:tcPr>
          <w:p w:rsidR="004720E3" w:rsidRPr="009C60B3" w:rsidRDefault="004720E3" w:rsidP="004720E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 </w:t>
            </w:r>
          </w:p>
        </w:tc>
        <w:tc>
          <w:tcPr>
            <w:tcW w:w="1174" w:type="dxa"/>
            <w:noWrap/>
            <w:hideMark/>
          </w:tcPr>
          <w:p w:rsidR="004720E3" w:rsidRPr="009C60B3" w:rsidRDefault="004720E3" w:rsidP="004720E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 </w:t>
            </w:r>
          </w:p>
        </w:tc>
        <w:tc>
          <w:tcPr>
            <w:tcW w:w="1173" w:type="dxa"/>
            <w:noWrap/>
            <w:hideMark/>
          </w:tcPr>
          <w:p w:rsidR="004720E3" w:rsidRPr="009C60B3" w:rsidRDefault="004720E3" w:rsidP="004720E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 </w:t>
            </w:r>
          </w:p>
        </w:tc>
        <w:tc>
          <w:tcPr>
            <w:tcW w:w="1174" w:type="dxa"/>
            <w:noWrap/>
            <w:hideMark/>
          </w:tcPr>
          <w:p w:rsidR="004720E3" w:rsidRPr="009C60B3" w:rsidRDefault="004720E3" w:rsidP="004720E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 </w:t>
            </w:r>
          </w:p>
        </w:tc>
        <w:tc>
          <w:tcPr>
            <w:tcW w:w="1174" w:type="dxa"/>
            <w:noWrap/>
            <w:hideMark/>
          </w:tcPr>
          <w:p w:rsidR="004720E3" w:rsidRPr="009C60B3" w:rsidRDefault="004720E3" w:rsidP="004720E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 </w:t>
            </w:r>
          </w:p>
        </w:tc>
      </w:tr>
      <w:tr w:rsidR="004720E3" w:rsidRPr="009C60B3" w:rsidTr="001A57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rsidR="004720E3" w:rsidRPr="009C60B3" w:rsidRDefault="004720E3" w:rsidP="004720E3">
            <w:pPr>
              <w:rPr>
                <w:rFonts w:eastAsia="Times New Roman" w:cstheme="minorHAnsi"/>
                <w:color w:val="000000"/>
                <w:sz w:val="24"/>
                <w:szCs w:val="24"/>
                <w:lang w:eastAsia="nb-NO"/>
              </w:rPr>
            </w:pPr>
            <w:r w:rsidRPr="009C60B3">
              <w:rPr>
                <w:rFonts w:eastAsia="Times New Roman" w:cstheme="minorHAnsi"/>
                <w:color w:val="000000"/>
                <w:sz w:val="24"/>
                <w:szCs w:val="24"/>
                <w:lang w:eastAsia="nb-NO"/>
              </w:rPr>
              <w:t>Austrått</w:t>
            </w:r>
          </w:p>
        </w:tc>
        <w:tc>
          <w:tcPr>
            <w:tcW w:w="1173" w:type="dxa"/>
            <w:noWrap/>
            <w:hideMark/>
          </w:tcPr>
          <w:p w:rsidR="004720E3" w:rsidRPr="009C60B3" w:rsidRDefault="004720E3" w:rsidP="004720E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120</w:t>
            </w:r>
          </w:p>
        </w:tc>
        <w:tc>
          <w:tcPr>
            <w:tcW w:w="1174" w:type="dxa"/>
            <w:noWrap/>
            <w:hideMark/>
          </w:tcPr>
          <w:p w:rsidR="004720E3" w:rsidRPr="009C60B3" w:rsidRDefault="004720E3" w:rsidP="004720E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112</w:t>
            </w:r>
          </w:p>
        </w:tc>
        <w:tc>
          <w:tcPr>
            <w:tcW w:w="1174" w:type="dxa"/>
            <w:noWrap/>
            <w:hideMark/>
          </w:tcPr>
          <w:p w:rsidR="004720E3" w:rsidRPr="009C60B3" w:rsidRDefault="004720E3" w:rsidP="004720E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129</w:t>
            </w:r>
          </w:p>
        </w:tc>
        <w:tc>
          <w:tcPr>
            <w:tcW w:w="1173" w:type="dxa"/>
            <w:noWrap/>
            <w:hideMark/>
          </w:tcPr>
          <w:p w:rsidR="004720E3" w:rsidRPr="009C60B3" w:rsidRDefault="004720E3" w:rsidP="004720E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142</w:t>
            </w:r>
          </w:p>
        </w:tc>
        <w:tc>
          <w:tcPr>
            <w:tcW w:w="1174" w:type="dxa"/>
            <w:noWrap/>
            <w:hideMark/>
          </w:tcPr>
          <w:p w:rsidR="004720E3" w:rsidRPr="009C60B3" w:rsidRDefault="004720E3" w:rsidP="004720E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112</w:t>
            </w:r>
          </w:p>
        </w:tc>
        <w:tc>
          <w:tcPr>
            <w:tcW w:w="1174" w:type="dxa"/>
            <w:noWrap/>
            <w:hideMark/>
          </w:tcPr>
          <w:p w:rsidR="004720E3" w:rsidRPr="009C60B3" w:rsidRDefault="004720E3" w:rsidP="004720E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143</w:t>
            </w:r>
          </w:p>
        </w:tc>
      </w:tr>
      <w:tr w:rsidR="004720E3" w:rsidRPr="009C60B3" w:rsidTr="001A579B">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rsidR="004720E3" w:rsidRPr="009C60B3" w:rsidRDefault="004720E3" w:rsidP="004720E3">
            <w:pPr>
              <w:rPr>
                <w:rFonts w:eastAsia="Times New Roman" w:cstheme="minorHAnsi"/>
                <w:color w:val="000000"/>
                <w:sz w:val="24"/>
                <w:szCs w:val="24"/>
                <w:lang w:eastAsia="nb-NO"/>
              </w:rPr>
            </w:pPr>
            <w:r w:rsidRPr="009C60B3">
              <w:rPr>
                <w:rFonts w:eastAsia="Times New Roman" w:cstheme="minorHAnsi"/>
                <w:color w:val="000000"/>
                <w:sz w:val="24"/>
                <w:szCs w:val="24"/>
                <w:lang w:eastAsia="nb-NO"/>
              </w:rPr>
              <w:t>Bogafjell</w:t>
            </w:r>
          </w:p>
        </w:tc>
        <w:tc>
          <w:tcPr>
            <w:tcW w:w="1173" w:type="dxa"/>
            <w:noWrap/>
            <w:hideMark/>
          </w:tcPr>
          <w:p w:rsidR="004720E3" w:rsidRPr="009C60B3" w:rsidRDefault="004720E3" w:rsidP="004720E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147</w:t>
            </w:r>
          </w:p>
        </w:tc>
        <w:tc>
          <w:tcPr>
            <w:tcW w:w="1174" w:type="dxa"/>
            <w:noWrap/>
            <w:hideMark/>
          </w:tcPr>
          <w:p w:rsidR="004720E3" w:rsidRPr="009C60B3" w:rsidRDefault="004720E3" w:rsidP="004720E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150</w:t>
            </w:r>
          </w:p>
        </w:tc>
        <w:tc>
          <w:tcPr>
            <w:tcW w:w="1174" w:type="dxa"/>
            <w:noWrap/>
            <w:hideMark/>
          </w:tcPr>
          <w:p w:rsidR="004720E3" w:rsidRPr="009C60B3" w:rsidRDefault="004720E3" w:rsidP="004720E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140</w:t>
            </w:r>
          </w:p>
        </w:tc>
        <w:tc>
          <w:tcPr>
            <w:tcW w:w="1173" w:type="dxa"/>
            <w:noWrap/>
            <w:hideMark/>
          </w:tcPr>
          <w:p w:rsidR="004720E3" w:rsidRPr="009C60B3" w:rsidRDefault="004720E3" w:rsidP="004720E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151</w:t>
            </w:r>
          </w:p>
        </w:tc>
        <w:tc>
          <w:tcPr>
            <w:tcW w:w="1174" w:type="dxa"/>
            <w:noWrap/>
            <w:hideMark/>
          </w:tcPr>
          <w:p w:rsidR="004720E3" w:rsidRPr="009C60B3" w:rsidRDefault="004720E3" w:rsidP="004720E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139</w:t>
            </w:r>
          </w:p>
        </w:tc>
        <w:tc>
          <w:tcPr>
            <w:tcW w:w="1174" w:type="dxa"/>
            <w:noWrap/>
            <w:hideMark/>
          </w:tcPr>
          <w:p w:rsidR="004720E3" w:rsidRPr="009C60B3" w:rsidRDefault="004720E3" w:rsidP="004720E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143</w:t>
            </w:r>
          </w:p>
        </w:tc>
      </w:tr>
      <w:tr w:rsidR="004720E3" w:rsidRPr="009C60B3" w:rsidTr="001A57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rsidR="004720E3" w:rsidRPr="009C60B3" w:rsidRDefault="004720E3" w:rsidP="004720E3">
            <w:pPr>
              <w:rPr>
                <w:rFonts w:eastAsia="Times New Roman" w:cstheme="minorHAnsi"/>
                <w:color w:val="000000"/>
                <w:sz w:val="24"/>
                <w:szCs w:val="24"/>
                <w:lang w:eastAsia="nb-NO"/>
              </w:rPr>
            </w:pPr>
            <w:r w:rsidRPr="009C60B3">
              <w:rPr>
                <w:rFonts w:eastAsia="Times New Roman" w:cstheme="minorHAnsi"/>
                <w:color w:val="000000"/>
                <w:sz w:val="24"/>
                <w:szCs w:val="24"/>
                <w:lang w:eastAsia="nb-NO"/>
              </w:rPr>
              <w:t>Figgjo</w:t>
            </w:r>
          </w:p>
        </w:tc>
        <w:tc>
          <w:tcPr>
            <w:tcW w:w="1173" w:type="dxa"/>
            <w:noWrap/>
            <w:hideMark/>
          </w:tcPr>
          <w:p w:rsidR="004720E3" w:rsidRPr="009C60B3" w:rsidRDefault="004720E3" w:rsidP="004720E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47</w:t>
            </w:r>
          </w:p>
        </w:tc>
        <w:tc>
          <w:tcPr>
            <w:tcW w:w="1174" w:type="dxa"/>
            <w:noWrap/>
            <w:hideMark/>
          </w:tcPr>
          <w:p w:rsidR="004720E3" w:rsidRPr="009C60B3" w:rsidRDefault="004720E3" w:rsidP="004720E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31</w:t>
            </w:r>
          </w:p>
        </w:tc>
        <w:tc>
          <w:tcPr>
            <w:tcW w:w="1174" w:type="dxa"/>
            <w:noWrap/>
            <w:hideMark/>
          </w:tcPr>
          <w:p w:rsidR="004720E3" w:rsidRPr="009C60B3" w:rsidRDefault="004720E3" w:rsidP="004720E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37</w:t>
            </w:r>
          </w:p>
        </w:tc>
        <w:tc>
          <w:tcPr>
            <w:tcW w:w="1173" w:type="dxa"/>
            <w:noWrap/>
            <w:hideMark/>
          </w:tcPr>
          <w:p w:rsidR="004720E3" w:rsidRPr="009C60B3" w:rsidRDefault="004720E3" w:rsidP="004720E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42</w:t>
            </w:r>
          </w:p>
        </w:tc>
        <w:tc>
          <w:tcPr>
            <w:tcW w:w="1174" w:type="dxa"/>
            <w:noWrap/>
            <w:hideMark/>
          </w:tcPr>
          <w:p w:rsidR="004720E3" w:rsidRPr="009C60B3" w:rsidRDefault="004720E3" w:rsidP="004720E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37</w:t>
            </w:r>
          </w:p>
        </w:tc>
        <w:tc>
          <w:tcPr>
            <w:tcW w:w="1174" w:type="dxa"/>
            <w:noWrap/>
            <w:hideMark/>
          </w:tcPr>
          <w:p w:rsidR="004720E3" w:rsidRPr="009C60B3" w:rsidRDefault="004720E3" w:rsidP="004720E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30</w:t>
            </w:r>
          </w:p>
        </w:tc>
      </w:tr>
      <w:tr w:rsidR="004720E3" w:rsidRPr="009C60B3" w:rsidTr="001A579B">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rsidR="004720E3" w:rsidRPr="009C60B3" w:rsidRDefault="004720E3" w:rsidP="004720E3">
            <w:pPr>
              <w:rPr>
                <w:rFonts w:eastAsia="Times New Roman" w:cstheme="minorHAnsi"/>
                <w:color w:val="000000"/>
                <w:sz w:val="24"/>
                <w:szCs w:val="24"/>
                <w:lang w:eastAsia="nb-NO"/>
              </w:rPr>
            </w:pPr>
            <w:r w:rsidRPr="009C60B3">
              <w:rPr>
                <w:rFonts w:eastAsia="Times New Roman" w:cstheme="minorHAnsi"/>
                <w:color w:val="000000"/>
                <w:sz w:val="24"/>
                <w:szCs w:val="24"/>
                <w:lang w:eastAsia="nb-NO"/>
              </w:rPr>
              <w:t>Ganddal</w:t>
            </w:r>
          </w:p>
        </w:tc>
        <w:tc>
          <w:tcPr>
            <w:tcW w:w="1173" w:type="dxa"/>
            <w:noWrap/>
            <w:hideMark/>
          </w:tcPr>
          <w:p w:rsidR="004720E3" w:rsidRPr="009C60B3" w:rsidRDefault="004720E3" w:rsidP="004720E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145</w:t>
            </w:r>
          </w:p>
        </w:tc>
        <w:tc>
          <w:tcPr>
            <w:tcW w:w="1174" w:type="dxa"/>
            <w:noWrap/>
            <w:hideMark/>
          </w:tcPr>
          <w:p w:rsidR="004720E3" w:rsidRPr="009C60B3" w:rsidRDefault="004720E3" w:rsidP="004720E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139</w:t>
            </w:r>
          </w:p>
        </w:tc>
        <w:tc>
          <w:tcPr>
            <w:tcW w:w="1174" w:type="dxa"/>
            <w:noWrap/>
            <w:hideMark/>
          </w:tcPr>
          <w:p w:rsidR="004720E3" w:rsidRPr="009C60B3" w:rsidRDefault="004720E3" w:rsidP="004720E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141</w:t>
            </w:r>
          </w:p>
        </w:tc>
        <w:tc>
          <w:tcPr>
            <w:tcW w:w="1173" w:type="dxa"/>
            <w:noWrap/>
            <w:hideMark/>
          </w:tcPr>
          <w:p w:rsidR="004720E3" w:rsidRPr="009C60B3" w:rsidRDefault="004720E3" w:rsidP="004720E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157</w:t>
            </w:r>
          </w:p>
        </w:tc>
        <w:tc>
          <w:tcPr>
            <w:tcW w:w="1174" w:type="dxa"/>
            <w:noWrap/>
            <w:hideMark/>
          </w:tcPr>
          <w:p w:rsidR="004720E3" w:rsidRPr="009C60B3" w:rsidRDefault="004720E3" w:rsidP="004720E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169</w:t>
            </w:r>
          </w:p>
        </w:tc>
        <w:tc>
          <w:tcPr>
            <w:tcW w:w="1174" w:type="dxa"/>
            <w:noWrap/>
            <w:hideMark/>
          </w:tcPr>
          <w:p w:rsidR="004720E3" w:rsidRPr="009C60B3" w:rsidRDefault="004720E3" w:rsidP="004720E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117</w:t>
            </w:r>
          </w:p>
        </w:tc>
      </w:tr>
      <w:tr w:rsidR="004720E3" w:rsidRPr="009C60B3" w:rsidTr="001A57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rsidR="004720E3" w:rsidRPr="009C60B3" w:rsidRDefault="004720E3" w:rsidP="004720E3">
            <w:pPr>
              <w:rPr>
                <w:rFonts w:eastAsia="Times New Roman" w:cstheme="minorHAnsi"/>
                <w:color w:val="000000"/>
                <w:sz w:val="24"/>
                <w:szCs w:val="24"/>
                <w:lang w:eastAsia="nb-NO"/>
              </w:rPr>
            </w:pPr>
            <w:r w:rsidRPr="009C60B3">
              <w:rPr>
                <w:rFonts w:eastAsia="Times New Roman" w:cstheme="minorHAnsi"/>
                <w:color w:val="000000"/>
                <w:sz w:val="24"/>
                <w:szCs w:val="24"/>
                <w:lang w:eastAsia="nb-NO"/>
              </w:rPr>
              <w:t>Hana</w:t>
            </w:r>
          </w:p>
        </w:tc>
        <w:tc>
          <w:tcPr>
            <w:tcW w:w="1173" w:type="dxa"/>
            <w:noWrap/>
            <w:hideMark/>
          </w:tcPr>
          <w:p w:rsidR="004720E3" w:rsidRPr="009C60B3" w:rsidRDefault="004720E3" w:rsidP="004720E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88</w:t>
            </w:r>
          </w:p>
        </w:tc>
        <w:tc>
          <w:tcPr>
            <w:tcW w:w="1174" w:type="dxa"/>
            <w:noWrap/>
            <w:hideMark/>
          </w:tcPr>
          <w:p w:rsidR="004720E3" w:rsidRPr="009C60B3" w:rsidRDefault="004720E3" w:rsidP="004720E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82</w:t>
            </w:r>
          </w:p>
        </w:tc>
        <w:tc>
          <w:tcPr>
            <w:tcW w:w="1174" w:type="dxa"/>
            <w:noWrap/>
            <w:hideMark/>
          </w:tcPr>
          <w:p w:rsidR="004720E3" w:rsidRPr="009C60B3" w:rsidRDefault="004720E3" w:rsidP="004720E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67</w:t>
            </w:r>
          </w:p>
        </w:tc>
        <w:tc>
          <w:tcPr>
            <w:tcW w:w="1173" w:type="dxa"/>
            <w:noWrap/>
            <w:hideMark/>
          </w:tcPr>
          <w:p w:rsidR="004720E3" w:rsidRPr="009C60B3" w:rsidRDefault="004720E3" w:rsidP="004720E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84</w:t>
            </w:r>
          </w:p>
        </w:tc>
        <w:tc>
          <w:tcPr>
            <w:tcW w:w="1174" w:type="dxa"/>
            <w:noWrap/>
            <w:hideMark/>
          </w:tcPr>
          <w:p w:rsidR="004720E3" w:rsidRPr="009C60B3" w:rsidRDefault="004720E3" w:rsidP="004720E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73</w:t>
            </w:r>
          </w:p>
        </w:tc>
        <w:tc>
          <w:tcPr>
            <w:tcW w:w="1174" w:type="dxa"/>
            <w:noWrap/>
            <w:hideMark/>
          </w:tcPr>
          <w:p w:rsidR="004720E3" w:rsidRPr="009C60B3" w:rsidRDefault="004720E3" w:rsidP="004720E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82</w:t>
            </w:r>
          </w:p>
        </w:tc>
      </w:tr>
      <w:tr w:rsidR="004720E3" w:rsidRPr="009C60B3" w:rsidTr="001A579B">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rsidR="004720E3" w:rsidRPr="009C60B3" w:rsidRDefault="004720E3" w:rsidP="004720E3">
            <w:pPr>
              <w:rPr>
                <w:rFonts w:eastAsia="Times New Roman" w:cstheme="minorHAnsi"/>
                <w:color w:val="000000"/>
                <w:sz w:val="24"/>
                <w:szCs w:val="24"/>
                <w:lang w:eastAsia="nb-NO"/>
              </w:rPr>
            </w:pPr>
            <w:r w:rsidRPr="009C60B3">
              <w:rPr>
                <w:rFonts w:eastAsia="Times New Roman" w:cstheme="minorHAnsi"/>
                <w:color w:val="000000"/>
                <w:sz w:val="24"/>
                <w:szCs w:val="24"/>
                <w:lang w:eastAsia="nb-NO"/>
              </w:rPr>
              <w:t>Høle</w:t>
            </w:r>
          </w:p>
        </w:tc>
        <w:tc>
          <w:tcPr>
            <w:tcW w:w="1173" w:type="dxa"/>
            <w:noWrap/>
            <w:hideMark/>
          </w:tcPr>
          <w:p w:rsidR="004720E3" w:rsidRPr="009C60B3" w:rsidRDefault="004720E3" w:rsidP="004720E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16</w:t>
            </w:r>
          </w:p>
        </w:tc>
        <w:tc>
          <w:tcPr>
            <w:tcW w:w="1174" w:type="dxa"/>
            <w:noWrap/>
            <w:hideMark/>
          </w:tcPr>
          <w:p w:rsidR="004720E3" w:rsidRPr="009C60B3" w:rsidRDefault="004720E3" w:rsidP="004720E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10</w:t>
            </w:r>
          </w:p>
        </w:tc>
        <w:tc>
          <w:tcPr>
            <w:tcW w:w="1174" w:type="dxa"/>
            <w:noWrap/>
            <w:hideMark/>
          </w:tcPr>
          <w:p w:rsidR="004720E3" w:rsidRPr="009C60B3" w:rsidRDefault="004720E3" w:rsidP="004720E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13</w:t>
            </w:r>
          </w:p>
        </w:tc>
        <w:tc>
          <w:tcPr>
            <w:tcW w:w="1173" w:type="dxa"/>
            <w:noWrap/>
            <w:hideMark/>
          </w:tcPr>
          <w:p w:rsidR="004720E3" w:rsidRPr="009C60B3" w:rsidRDefault="004720E3" w:rsidP="004720E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7</w:t>
            </w:r>
          </w:p>
        </w:tc>
        <w:tc>
          <w:tcPr>
            <w:tcW w:w="1174" w:type="dxa"/>
            <w:noWrap/>
            <w:hideMark/>
          </w:tcPr>
          <w:p w:rsidR="004720E3" w:rsidRPr="009C60B3" w:rsidRDefault="004720E3" w:rsidP="004720E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5</w:t>
            </w:r>
          </w:p>
        </w:tc>
        <w:tc>
          <w:tcPr>
            <w:tcW w:w="1174" w:type="dxa"/>
            <w:noWrap/>
            <w:hideMark/>
          </w:tcPr>
          <w:p w:rsidR="004720E3" w:rsidRPr="009C60B3" w:rsidRDefault="004720E3" w:rsidP="004720E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3</w:t>
            </w:r>
          </w:p>
        </w:tc>
      </w:tr>
      <w:tr w:rsidR="004720E3" w:rsidRPr="009C60B3" w:rsidTr="001A57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rsidR="004720E3" w:rsidRPr="009C60B3" w:rsidRDefault="004720E3" w:rsidP="004720E3">
            <w:pPr>
              <w:rPr>
                <w:rFonts w:eastAsia="Times New Roman" w:cstheme="minorHAnsi"/>
                <w:color w:val="000000"/>
                <w:sz w:val="24"/>
                <w:szCs w:val="24"/>
                <w:lang w:eastAsia="nb-NO"/>
              </w:rPr>
            </w:pPr>
            <w:r w:rsidRPr="009C60B3">
              <w:rPr>
                <w:rFonts w:eastAsia="Times New Roman" w:cstheme="minorHAnsi"/>
                <w:color w:val="000000"/>
                <w:sz w:val="24"/>
                <w:szCs w:val="24"/>
                <w:lang w:eastAsia="nb-NO"/>
              </w:rPr>
              <w:t>Lura</w:t>
            </w:r>
          </w:p>
        </w:tc>
        <w:tc>
          <w:tcPr>
            <w:tcW w:w="1173" w:type="dxa"/>
            <w:noWrap/>
            <w:hideMark/>
          </w:tcPr>
          <w:p w:rsidR="004720E3" w:rsidRPr="009C60B3" w:rsidRDefault="004720E3" w:rsidP="004720E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107</w:t>
            </w:r>
          </w:p>
        </w:tc>
        <w:tc>
          <w:tcPr>
            <w:tcW w:w="1174" w:type="dxa"/>
            <w:noWrap/>
            <w:hideMark/>
          </w:tcPr>
          <w:p w:rsidR="004720E3" w:rsidRPr="009C60B3" w:rsidRDefault="004720E3" w:rsidP="004720E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122</w:t>
            </w:r>
          </w:p>
        </w:tc>
        <w:tc>
          <w:tcPr>
            <w:tcW w:w="1174" w:type="dxa"/>
            <w:noWrap/>
            <w:hideMark/>
          </w:tcPr>
          <w:p w:rsidR="004720E3" w:rsidRPr="009C60B3" w:rsidRDefault="004720E3" w:rsidP="004720E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108</w:t>
            </w:r>
          </w:p>
        </w:tc>
        <w:tc>
          <w:tcPr>
            <w:tcW w:w="1173" w:type="dxa"/>
            <w:noWrap/>
            <w:hideMark/>
          </w:tcPr>
          <w:p w:rsidR="004720E3" w:rsidRPr="009C60B3" w:rsidRDefault="004720E3" w:rsidP="004720E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106</w:t>
            </w:r>
          </w:p>
        </w:tc>
        <w:tc>
          <w:tcPr>
            <w:tcW w:w="1174" w:type="dxa"/>
            <w:noWrap/>
            <w:hideMark/>
          </w:tcPr>
          <w:p w:rsidR="004720E3" w:rsidRPr="009C60B3" w:rsidRDefault="004720E3" w:rsidP="004720E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109</w:t>
            </w:r>
          </w:p>
        </w:tc>
        <w:tc>
          <w:tcPr>
            <w:tcW w:w="1174" w:type="dxa"/>
            <w:noWrap/>
            <w:hideMark/>
          </w:tcPr>
          <w:p w:rsidR="004720E3" w:rsidRPr="009C60B3" w:rsidRDefault="004720E3" w:rsidP="004720E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102</w:t>
            </w:r>
          </w:p>
        </w:tc>
      </w:tr>
      <w:tr w:rsidR="004720E3" w:rsidRPr="009C60B3" w:rsidTr="001A579B">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rsidR="004720E3" w:rsidRPr="009C60B3" w:rsidRDefault="004720E3" w:rsidP="004720E3">
            <w:pPr>
              <w:rPr>
                <w:rFonts w:eastAsia="Times New Roman" w:cstheme="minorHAnsi"/>
                <w:color w:val="000000"/>
                <w:sz w:val="24"/>
                <w:szCs w:val="24"/>
                <w:lang w:eastAsia="nb-NO"/>
              </w:rPr>
            </w:pPr>
            <w:r w:rsidRPr="009C60B3">
              <w:rPr>
                <w:rFonts w:eastAsia="Times New Roman" w:cstheme="minorHAnsi"/>
                <w:color w:val="000000"/>
                <w:sz w:val="24"/>
                <w:szCs w:val="24"/>
                <w:lang w:eastAsia="nb-NO"/>
              </w:rPr>
              <w:t>Malmheim og Soma</w:t>
            </w:r>
          </w:p>
        </w:tc>
        <w:tc>
          <w:tcPr>
            <w:tcW w:w="1173" w:type="dxa"/>
            <w:noWrap/>
            <w:hideMark/>
          </w:tcPr>
          <w:p w:rsidR="004720E3" w:rsidRPr="009C60B3" w:rsidRDefault="004720E3" w:rsidP="004720E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22</w:t>
            </w:r>
          </w:p>
        </w:tc>
        <w:tc>
          <w:tcPr>
            <w:tcW w:w="1174" w:type="dxa"/>
            <w:noWrap/>
            <w:hideMark/>
          </w:tcPr>
          <w:p w:rsidR="004720E3" w:rsidRPr="009C60B3" w:rsidRDefault="004720E3" w:rsidP="004720E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16</w:t>
            </w:r>
          </w:p>
        </w:tc>
        <w:tc>
          <w:tcPr>
            <w:tcW w:w="1174" w:type="dxa"/>
            <w:noWrap/>
            <w:hideMark/>
          </w:tcPr>
          <w:p w:rsidR="004720E3" w:rsidRPr="009C60B3" w:rsidRDefault="004720E3" w:rsidP="004720E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21</w:t>
            </w:r>
          </w:p>
        </w:tc>
        <w:tc>
          <w:tcPr>
            <w:tcW w:w="1173" w:type="dxa"/>
            <w:noWrap/>
            <w:hideMark/>
          </w:tcPr>
          <w:p w:rsidR="004720E3" w:rsidRPr="009C60B3" w:rsidRDefault="004720E3" w:rsidP="004720E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17</w:t>
            </w:r>
          </w:p>
        </w:tc>
        <w:tc>
          <w:tcPr>
            <w:tcW w:w="1174" w:type="dxa"/>
            <w:noWrap/>
            <w:hideMark/>
          </w:tcPr>
          <w:p w:rsidR="004720E3" w:rsidRPr="009C60B3" w:rsidRDefault="004720E3" w:rsidP="004720E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30</w:t>
            </w:r>
          </w:p>
        </w:tc>
        <w:tc>
          <w:tcPr>
            <w:tcW w:w="1174" w:type="dxa"/>
            <w:noWrap/>
            <w:hideMark/>
          </w:tcPr>
          <w:p w:rsidR="004720E3" w:rsidRPr="009C60B3" w:rsidRDefault="004720E3" w:rsidP="004720E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24</w:t>
            </w:r>
          </w:p>
        </w:tc>
      </w:tr>
      <w:tr w:rsidR="004720E3" w:rsidRPr="009C60B3" w:rsidTr="001A57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rsidR="004720E3" w:rsidRPr="009C60B3" w:rsidRDefault="004720E3" w:rsidP="004720E3">
            <w:pPr>
              <w:rPr>
                <w:rFonts w:eastAsia="Times New Roman" w:cstheme="minorHAnsi"/>
                <w:color w:val="000000"/>
                <w:sz w:val="24"/>
                <w:szCs w:val="24"/>
                <w:lang w:eastAsia="nb-NO"/>
              </w:rPr>
            </w:pPr>
            <w:r w:rsidRPr="009C60B3">
              <w:rPr>
                <w:rFonts w:eastAsia="Times New Roman" w:cstheme="minorHAnsi"/>
                <w:color w:val="000000"/>
                <w:sz w:val="24"/>
                <w:szCs w:val="24"/>
                <w:lang w:eastAsia="nb-NO"/>
              </w:rPr>
              <w:t>Riska</w:t>
            </w:r>
          </w:p>
        </w:tc>
        <w:tc>
          <w:tcPr>
            <w:tcW w:w="1173" w:type="dxa"/>
            <w:noWrap/>
            <w:hideMark/>
          </w:tcPr>
          <w:p w:rsidR="004720E3" w:rsidRPr="009C60B3" w:rsidRDefault="004720E3" w:rsidP="004720E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102</w:t>
            </w:r>
          </w:p>
        </w:tc>
        <w:tc>
          <w:tcPr>
            <w:tcW w:w="1174" w:type="dxa"/>
            <w:noWrap/>
            <w:hideMark/>
          </w:tcPr>
          <w:p w:rsidR="004720E3" w:rsidRPr="009C60B3" w:rsidRDefault="004720E3" w:rsidP="004720E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102</w:t>
            </w:r>
          </w:p>
        </w:tc>
        <w:tc>
          <w:tcPr>
            <w:tcW w:w="1174" w:type="dxa"/>
            <w:noWrap/>
            <w:hideMark/>
          </w:tcPr>
          <w:p w:rsidR="004720E3" w:rsidRPr="009C60B3" w:rsidRDefault="004720E3" w:rsidP="004720E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111</w:t>
            </w:r>
          </w:p>
        </w:tc>
        <w:tc>
          <w:tcPr>
            <w:tcW w:w="1173" w:type="dxa"/>
            <w:noWrap/>
            <w:hideMark/>
          </w:tcPr>
          <w:p w:rsidR="004720E3" w:rsidRPr="009C60B3" w:rsidRDefault="004720E3" w:rsidP="004720E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94</w:t>
            </w:r>
          </w:p>
        </w:tc>
        <w:tc>
          <w:tcPr>
            <w:tcW w:w="1174" w:type="dxa"/>
            <w:noWrap/>
            <w:hideMark/>
          </w:tcPr>
          <w:p w:rsidR="004720E3" w:rsidRPr="009C60B3" w:rsidRDefault="004720E3" w:rsidP="004720E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87</w:t>
            </w:r>
          </w:p>
        </w:tc>
        <w:tc>
          <w:tcPr>
            <w:tcW w:w="1174" w:type="dxa"/>
            <w:noWrap/>
            <w:hideMark/>
          </w:tcPr>
          <w:p w:rsidR="004720E3" w:rsidRPr="009C60B3" w:rsidRDefault="004720E3" w:rsidP="004720E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75</w:t>
            </w:r>
          </w:p>
        </w:tc>
      </w:tr>
      <w:tr w:rsidR="004720E3" w:rsidRPr="009C60B3" w:rsidTr="001A579B">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rsidR="004720E3" w:rsidRPr="009C60B3" w:rsidRDefault="004720E3" w:rsidP="004720E3">
            <w:pPr>
              <w:rPr>
                <w:rFonts w:eastAsia="Times New Roman" w:cstheme="minorHAnsi"/>
                <w:color w:val="000000"/>
                <w:sz w:val="24"/>
                <w:szCs w:val="24"/>
                <w:lang w:eastAsia="nb-NO"/>
              </w:rPr>
            </w:pPr>
            <w:r w:rsidRPr="009C60B3">
              <w:rPr>
                <w:rFonts w:eastAsia="Times New Roman" w:cstheme="minorHAnsi"/>
                <w:color w:val="000000"/>
                <w:sz w:val="24"/>
                <w:szCs w:val="24"/>
                <w:lang w:eastAsia="nb-NO"/>
              </w:rPr>
              <w:t>Sandved</w:t>
            </w:r>
          </w:p>
        </w:tc>
        <w:tc>
          <w:tcPr>
            <w:tcW w:w="1173" w:type="dxa"/>
            <w:noWrap/>
            <w:hideMark/>
          </w:tcPr>
          <w:p w:rsidR="004720E3" w:rsidRPr="009C60B3" w:rsidRDefault="004720E3" w:rsidP="004720E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100</w:t>
            </w:r>
          </w:p>
        </w:tc>
        <w:tc>
          <w:tcPr>
            <w:tcW w:w="1174" w:type="dxa"/>
            <w:noWrap/>
            <w:hideMark/>
          </w:tcPr>
          <w:p w:rsidR="004720E3" w:rsidRPr="009C60B3" w:rsidRDefault="004720E3" w:rsidP="004720E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109</w:t>
            </w:r>
          </w:p>
        </w:tc>
        <w:tc>
          <w:tcPr>
            <w:tcW w:w="1174" w:type="dxa"/>
            <w:noWrap/>
            <w:hideMark/>
          </w:tcPr>
          <w:p w:rsidR="004720E3" w:rsidRPr="009C60B3" w:rsidRDefault="004720E3" w:rsidP="004720E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97</w:t>
            </w:r>
          </w:p>
        </w:tc>
        <w:tc>
          <w:tcPr>
            <w:tcW w:w="1173" w:type="dxa"/>
            <w:noWrap/>
            <w:hideMark/>
          </w:tcPr>
          <w:p w:rsidR="004720E3" w:rsidRPr="009C60B3" w:rsidRDefault="004720E3" w:rsidP="004720E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123</w:t>
            </w:r>
          </w:p>
        </w:tc>
        <w:tc>
          <w:tcPr>
            <w:tcW w:w="1174" w:type="dxa"/>
            <w:noWrap/>
            <w:hideMark/>
          </w:tcPr>
          <w:p w:rsidR="004720E3" w:rsidRPr="009C60B3" w:rsidRDefault="004720E3" w:rsidP="004720E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79</w:t>
            </w:r>
          </w:p>
        </w:tc>
        <w:tc>
          <w:tcPr>
            <w:tcW w:w="1174" w:type="dxa"/>
            <w:noWrap/>
            <w:hideMark/>
          </w:tcPr>
          <w:p w:rsidR="004720E3" w:rsidRPr="009C60B3" w:rsidRDefault="004720E3" w:rsidP="004720E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89</w:t>
            </w:r>
          </w:p>
        </w:tc>
      </w:tr>
      <w:tr w:rsidR="004720E3" w:rsidRPr="009C60B3" w:rsidTr="001A57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rsidR="004720E3" w:rsidRPr="009C60B3" w:rsidRDefault="004720E3" w:rsidP="004720E3">
            <w:pPr>
              <w:rPr>
                <w:rFonts w:eastAsia="Times New Roman" w:cstheme="minorHAnsi"/>
                <w:color w:val="000000"/>
                <w:sz w:val="24"/>
                <w:szCs w:val="24"/>
                <w:lang w:eastAsia="nb-NO"/>
              </w:rPr>
            </w:pPr>
            <w:r w:rsidRPr="009C60B3">
              <w:rPr>
                <w:rFonts w:eastAsia="Times New Roman" w:cstheme="minorHAnsi"/>
                <w:color w:val="000000"/>
                <w:sz w:val="24"/>
                <w:szCs w:val="24"/>
                <w:lang w:eastAsia="nb-NO"/>
              </w:rPr>
              <w:t>Stangeland</w:t>
            </w:r>
          </w:p>
        </w:tc>
        <w:tc>
          <w:tcPr>
            <w:tcW w:w="1173" w:type="dxa"/>
            <w:noWrap/>
            <w:hideMark/>
          </w:tcPr>
          <w:p w:rsidR="004720E3" w:rsidRPr="009C60B3" w:rsidRDefault="004720E3" w:rsidP="004720E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102</w:t>
            </w:r>
          </w:p>
        </w:tc>
        <w:tc>
          <w:tcPr>
            <w:tcW w:w="1174" w:type="dxa"/>
            <w:noWrap/>
            <w:hideMark/>
          </w:tcPr>
          <w:p w:rsidR="004720E3" w:rsidRPr="009C60B3" w:rsidRDefault="004720E3" w:rsidP="004720E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106</w:t>
            </w:r>
          </w:p>
        </w:tc>
        <w:tc>
          <w:tcPr>
            <w:tcW w:w="1174" w:type="dxa"/>
            <w:noWrap/>
            <w:hideMark/>
          </w:tcPr>
          <w:p w:rsidR="004720E3" w:rsidRPr="009C60B3" w:rsidRDefault="004720E3" w:rsidP="004720E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90</w:t>
            </w:r>
          </w:p>
        </w:tc>
        <w:tc>
          <w:tcPr>
            <w:tcW w:w="1173" w:type="dxa"/>
            <w:noWrap/>
            <w:hideMark/>
          </w:tcPr>
          <w:p w:rsidR="004720E3" w:rsidRPr="009C60B3" w:rsidRDefault="004720E3" w:rsidP="004720E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113</w:t>
            </w:r>
          </w:p>
        </w:tc>
        <w:tc>
          <w:tcPr>
            <w:tcW w:w="1174" w:type="dxa"/>
            <w:noWrap/>
            <w:hideMark/>
          </w:tcPr>
          <w:p w:rsidR="004720E3" w:rsidRPr="009C60B3" w:rsidRDefault="004720E3" w:rsidP="004720E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75</w:t>
            </w:r>
          </w:p>
        </w:tc>
        <w:tc>
          <w:tcPr>
            <w:tcW w:w="1174" w:type="dxa"/>
            <w:noWrap/>
            <w:hideMark/>
          </w:tcPr>
          <w:p w:rsidR="004720E3" w:rsidRPr="009C60B3" w:rsidRDefault="004720E3" w:rsidP="004720E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101</w:t>
            </w:r>
          </w:p>
        </w:tc>
      </w:tr>
      <w:tr w:rsidR="004720E3" w:rsidRPr="009C60B3" w:rsidTr="001A579B">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rsidR="004720E3" w:rsidRPr="009C60B3" w:rsidRDefault="004720E3" w:rsidP="004720E3">
            <w:pPr>
              <w:rPr>
                <w:rFonts w:eastAsia="Times New Roman" w:cstheme="minorHAnsi"/>
                <w:color w:val="000000"/>
                <w:sz w:val="24"/>
                <w:szCs w:val="24"/>
                <w:lang w:eastAsia="nb-NO"/>
              </w:rPr>
            </w:pPr>
            <w:r w:rsidRPr="009C60B3">
              <w:rPr>
                <w:rFonts w:eastAsia="Times New Roman" w:cstheme="minorHAnsi"/>
                <w:color w:val="000000"/>
                <w:sz w:val="24"/>
                <w:szCs w:val="24"/>
                <w:lang w:eastAsia="nb-NO"/>
              </w:rPr>
              <w:t>Sviland</w:t>
            </w:r>
          </w:p>
        </w:tc>
        <w:tc>
          <w:tcPr>
            <w:tcW w:w="1173" w:type="dxa"/>
            <w:noWrap/>
            <w:hideMark/>
          </w:tcPr>
          <w:p w:rsidR="004720E3" w:rsidRPr="009C60B3" w:rsidRDefault="004720E3" w:rsidP="004720E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23</w:t>
            </w:r>
          </w:p>
        </w:tc>
        <w:tc>
          <w:tcPr>
            <w:tcW w:w="1174" w:type="dxa"/>
            <w:noWrap/>
            <w:hideMark/>
          </w:tcPr>
          <w:p w:rsidR="004720E3" w:rsidRPr="009C60B3" w:rsidRDefault="004720E3" w:rsidP="004720E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18</w:t>
            </w:r>
          </w:p>
        </w:tc>
        <w:tc>
          <w:tcPr>
            <w:tcW w:w="1174" w:type="dxa"/>
            <w:noWrap/>
            <w:hideMark/>
          </w:tcPr>
          <w:p w:rsidR="004720E3" w:rsidRPr="009C60B3" w:rsidRDefault="004720E3" w:rsidP="004720E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22</w:t>
            </w:r>
          </w:p>
        </w:tc>
        <w:tc>
          <w:tcPr>
            <w:tcW w:w="1173" w:type="dxa"/>
            <w:noWrap/>
            <w:hideMark/>
          </w:tcPr>
          <w:p w:rsidR="004720E3" w:rsidRPr="009C60B3" w:rsidRDefault="004720E3" w:rsidP="004720E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21</w:t>
            </w:r>
          </w:p>
        </w:tc>
        <w:tc>
          <w:tcPr>
            <w:tcW w:w="1174" w:type="dxa"/>
            <w:noWrap/>
            <w:hideMark/>
          </w:tcPr>
          <w:p w:rsidR="004720E3" w:rsidRPr="009C60B3" w:rsidRDefault="004720E3" w:rsidP="004720E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24</w:t>
            </w:r>
          </w:p>
        </w:tc>
        <w:tc>
          <w:tcPr>
            <w:tcW w:w="1174" w:type="dxa"/>
            <w:noWrap/>
            <w:hideMark/>
          </w:tcPr>
          <w:p w:rsidR="004720E3" w:rsidRPr="009C60B3" w:rsidRDefault="004720E3" w:rsidP="004720E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31</w:t>
            </w:r>
          </w:p>
        </w:tc>
      </w:tr>
      <w:tr w:rsidR="004720E3" w:rsidRPr="009C60B3" w:rsidTr="001A57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rsidR="004720E3" w:rsidRPr="009C60B3" w:rsidRDefault="004720E3" w:rsidP="004720E3">
            <w:pPr>
              <w:rPr>
                <w:rFonts w:eastAsia="Times New Roman" w:cstheme="minorHAnsi"/>
                <w:color w:val="000000"/>
                <w:sz w:val="24"/>
                <w:szCs w:val="24"/>
                <w:lang w:eastAsia="nb-NO"/>
              </w:rPr>
            </w:pPr>
            <w:r w:rsidRPr="009C60B3">
              <w:rPr>
                <w:rFonts w:eastAsia="Times New Roman" w:cstheme="minorHAnsi"/>
                <w:color w:val="000000"/>
                <w:sz w:val="24"/>
                <w:szCs w:val="24"/>
                <w:lang w:eastAsia="nb-NO"/>
              </w:rPr>
              <w:t>Trones og sentrum</w:t>
            </w:r>
          </w:p>
        </w:tc>
        <w:tc>
          <w:tcPr>
            <w:tcW w:w="1173" w:type="dxa"/>
            <w:noWrap/>
            <w:hideMark/>
          </w:tcPr>
          <w:p w:rsidR="004720E3" w:rsidRPr="009C60B3" w:rsidRDefault="004720E3" w:rsidP="004720E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79</w:t>
            </w:r>
          </w:p>
        </w:tc>
        <w:tc>
          <w:tcPr>
            <w:tcW w:w="1174" w:type="dxa"/>
            <w:noWrap/>
            <w:hideMark/>
          </w:tcPr>
          <w:p w:rsidR="004720E3" w:rsidRPr="009C60B3" w:rsidRDefault="004720E3" w:rsidP="004720E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115</w:t>
            </w:r>
          </w:p>
        </w:tc>
        <w:tc>
          <w:tcPr>
            <w:tcW w:w="1174" w:type="dxa"/>
            <w:noWrap/>
            <w:hideMark/>
          </w:tcPr>
          <w:p w:rsidR="004720E3" w:rsidRPr="009C60B3" w:rsidRDefault="004720E3" w:rsidP="004720E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74</w:t>
            </w:r>
          </w:p>
        </w:tc>
        <w:tc>
          <w:tcPr>
            <w:tcW w:w="1173" w:type="dxa"/>
            <w:noWrap/>
            <w:hideMark/>
          </w:tcPr>
          <w:p w:rsidR="004720E3" w:rsidRPr="009C60B3" w:rsidRDefault="004720E3" w:rsidP="004720E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101</w:t>
            </w:r>
          </w:p>
        </w:tc>
        <w:tc>
          <w:tcPr>
            <w:tcW w:w="1174" w:type="dxa"/>
            <w:noWrap/>
            <w:hideMark/>
          </w:tcPr>
          <w:p w:rsidR="004720E3" w:rsidRPr="009C60B3" w:rsidRDefault="004720E3" w:rsidP="004720E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107</w:t>
            </w:r>
          </w:p>
        </w:tc>
        <w:tc>
          <w:tcPr>
            <w:tcW w:w="1174" w:type="dxa"/>
            <w:noWrap/>
            <w:hideMark/>
          </w:tcPr>
          <w:p w:rsidR="004720E3" w:rsidRPr="009C60B3" w:rsidRDefault="004720E3" w:rsidP="004720E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85</w:t>
            </w:r>
          </w:p>
        </w:tc>
      </w:tr>
    </w:tbl>
    <w:p w:rsidR="00D97E26" w:rsidRDefault="00D97E26" w:rsidP="00F37238">
      <w:pPr>
        <w:rPr>
          <w:rFonts w:cstheme="minorHAnsi"/>
          <w:color w:val="333333"/>
          <w:sz w:val="24"/>
          <w:szCs w:val="24"/>
        </w:rPr>
      </w:pPr>
    </w:p>
    <w:p w:rsidR="00D97E26" w:rsidRPr="002C78A6" w:rsidRDefault="00D97E26" w:rsidP="002C78A6">
      <w:pPr>
        <w:spacing w:after="0" w:line="240" w:lineRule="auto"/>
        <w:rPr>
          <w:rFonts w:eastAsia="Times New Roman" w:cstheme="minorHAnsi"/>
          <w:color w:val="000000"/>
          <w:sz w:val="24"/>
          <w:szCs w:val="24"/>
          <w:lang w:eastAsia="nb-NO"/>
        </w:rPr>
      </w:pPr>
    </w:p>
    <w:p w:rsidR="00D97E26" w:rsidRPr="002C78A6" w:rsidRDefault="00D97E26" w:rsidP="002C78A6">
      <w:pPr>
        <w:spacing w:after="0" w:line="240" w:lineRule="auto"/>
        <w:rPr>
          <w:rFonts w:eastAsia="Times New Roman" w:cstheme="minorHAnsi"/>
          <w:color w:val="000000"/>
          <w:sz w:val="24"/>
          <w:szCs w:val="24"/>
          <w:lang w:eastAsia="nb-NO"/>
        </w:rPr>
      </w:pPr>
      <w:r w:rsidRPr="002C78A6">
        <w:rPr>
          <w:rFonts w:eastAsia="Times New Roman" w:cstheme="minorHAnsi"/>
          <w:color w:val="000000"/>
          <w:sz w:val="24"/>
          <w:szCs w:val="24"/>
          <w:lang w:eastAsia="nb-NO"/>
        </w:rPr>
        <w:t xml:space="preserve">Tabellen under viser en oversikt over antall barn i førskolealder bosatt i Sandnes kommune per 1.1.2018. I tabellen under er barna fordelt på skoler. Flere skoler tar inn elever fra flere bydeler. I kapasitetsbeskrivelsene er det tatt hensyn til at noen skoler ikke kan ta inn like mange elever på hvert trinn. </w:t>
      </w:r>
    </w:p>
    <w:p w:rsidR="00D97E26" w:rsidRDefault="00D97E26" w:rsidP="00D97E26">
      <w:pPr>
        <w:rPr>
          <w:rFonts w:ascii="Times New Roman" w:hAnsi="Times New Roman" w:cs="Times New Roman"/>
          <w:color w:val="333333"/>
          <w:sz w:val="24"/>
          <w:szCs w:val="24"/>
        </w:rPr>
      </w:pPr>
    </w:p>
    <w:p w:rsidR="00D97E26" w:rsidRDefault="00D97E26">
      <w:pPr>
        <w:rPr>
          <w:rFonts w:ascii="Times New Roman" w:hAnsi="Times New Roman" w:cs="Times New Roman"/>
          <w:color w:val="333333"/>
          <w:sz w:val="24"/>
          <w:szCs w:val="24"/>
        </w:rPr>
      </w:pPr>
      <w:r>
        <w:rPr>
          <w:rFonts w:ascii="Times New Roman" w:hAnsi="Times New Roman" w:cs="Times New Roman"/>
          <w:color w:val="333333"/>
          <w:sz w:val="24"/>
          <w:szCs w:val="24"/>
        </w:rPr>
        <w:br w:type="page"/>
      </w:r>
    </w:p>
    <w:p w:rsidR="00D97E26" w:rsidRDefault="00D97E26" w:rsidP="00D97E26">
      <w:pPr>
        <w:rPr>
          <w:rFonts w:ascii="Times New Roman" w:hAnsi="Times New Roman" w:cs="Times New Roman"/>
          <w:color w:val="333333"/>
          <w:sz w:val="24"/>
          <w:szCs w:val="24"/>
        </w:rPr>
      </w:pPr>
    </w:p>
    <w:tbl>
      <w:tblPr>
        <w:tblStyle w:val="Rutenettabell6fargerikuthevingsfarge1"/>
        <w:tblW w:w="9060" w:type="dxa"/>
        <w:tblLook w:val="04A0" w:firstRow="1" w:lastRow="0" w:firstColumn="1" w:lastColumn="0" w:noHBand="0" w:noVBand="1"/>
      </w:tblPr>
      <w:tblGrid>
        <w:gridCol w:w="980"/>
        <w:gridCol w:w="2560"/>
        <w:gridCol w:w="920"/>
        <w:gridCol w:w="920"/>
        <w:gridCol w:w="920"/>
        <w:gridCol w:w="920"/>
        <w:gridCol w:w="920"/>
        <w:gridCol w:w="920"/>
      </w:tblGrid>
      <w:tr w:rsidR="00D97E26" w:rsidRPr="00767541" w:rsidTr="00603B1A">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80" w:type="dxa"/>
            <w:vMerge w:val="restart"/>
            <w:noWrap/>
            <w:hideMark/>
          </w:tcPr>
          <w:p w:rsidR="00D97E26" w:rsidRPr="00767541" w:rsidRDefault="00D97E26" w:rsidP="00603B1A">
            <w:pPr>
              <w:jc w:val="center"/>
              <w:rPr>
                <w:rFonts w:ascii="Calibri" w:eastAsia="Times New Roman" w:hAnsi="Calibri" w:cs="Calibri"/>
                <w:color w:val="auto"/>
                <w:sz w:val="28"/>
                <w:szCs w:val="28"/>
                <w:lang w:eastAsia="nb-NO"/>
              </w:rPr>
            </w:pPr>
            <w:r w:rsidRPr="00767541">
              <w:rPr>
                <w:rFonts w:ascii="Calibri" w:eastAsia="Times New Roman" w:hAnsi="Calibri" w:cs="Calibri"/>
                <w:color w:val="auto"/>
                <w:sz w:val="28"/>
                <w:szCs w:val="28"/>
                <w:lang w:eastAsia="nb-NO"/>
              </w:rPr>
              <w:t> </w:t>
            </w:r>
          </w:p>
        </w:tc>
        <w:tc>
          <w:tcPr>
            <w:tcW w:w="2560" w:type="dxa"/>
            <w:noWrap/>
            <w:hideMark/>
          </w:tcPr>
          <w:p w:rsidR="00D97E26" w:rsidRPr="00767541" w:rsidRDefault="00D97E26" w:rsidP="00603B1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8"/>
                <w:szCs w:val="28"/>
                <w:lang w:eastAsia="nb-NO"/>
              </w:rPr>
            </w:pPr>
            <w:r w:rsidRPr="00767541">
              <w:rPr>
                <w:rFonts w:ascii="Calibri" w:eastAsia="Times New Roman" w:hAnsi="Calibri" w:cs="Calibri"/>
                <w:color w:val="auto"/>
                <w:sz w:val="28"/>
                <w:szCs w:val="28"/>
                <w:lang w:eastAsia="nb-NO"/>
              </w:rPr>
              <w:t>Fødselsår</w:t>
            </w:r>
          </w:p>
        </w:tc>
        <w:tc>
          <w:tcPr>
            <w:tcW w:w="920" w:type="dxa"/>
            <w:noWrap/>
            <w:hideMark/>
          </w:tcPr>
          <w:p w:rsidR="00D97E26" w:rsidRPr="00767541" w:rsidRDefault="00D97E26" w:rsidP="00603B1A">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8"/>
                <w:szCs w:val="28"/>
                <w:lang w:eastAsia="nb-NO"/>
              </w:rPr>
            </w:pPr>
            <w:r w:rsidRPr="00767541">
              <w:rPr>
                <w:rFonts w:ascii="Calibri" w:eastAsia="Times New Roman" w:hAnsi="Calibri" w:cs="Calibri"/>
                <w:color w:val="auto"/>
                <w:sz w:val="28"/>
                <w:szCs w:val="28"/>
                <w:lang w:eastAsia="nb-NO"/>
              </w:rPr>
              <w:t>2013</w:t>
            </w:r>
          </w:p>
        </w:tc>
        <w:tc>
          <w:tcPr>
            <w:tcW w:w="920" w:type="dxa"/>
            <w:noWrap/>
            <w:hideMark/>
          </w:tcPr>
          <w:p w:rsidR="00D97E26" w:rsidRPr="00767541" w:rsidRDefault="00D97E26" w:rsidP="00603B1A">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8"/>
                <w:szCs w:val="28"/>
                <w:lang w:eastAsia="nb-NO"/>
              </w:rPr>
            </w:pPr>
            <w:r w:rsidRPr="00767541">
              <w:rPr>
                <w:rFonts w:ascii="Calibri" w:eastAsia="Times New Roman" w:hAnsi="Calibri" w:cs="Calibri"/>
                <w:color w:val="auto"/>
                <w:sz w:val="28"/>
                <w:szCs w:val="28"/>
                <w:lang w:eastAsia="nb-NO"/>
              </w:rPr>
              <w:t>2014</w:t>
            </w:r>
          </w:p>
        </w:tc>
        <w:tc>
          <w:tcPr>
            <w:tcW w:w="920" w:type="dxa"/>
            <w:noWrap/>
            <w:hideMark/>
          </w:tcPr>
          <w:p w:rsidR="00D97E26" w:rsidRPr="00767541" w:rsidRDefault="00D97E26" w:rsidP="00603B1A">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8"/>
                <w:szCs w:val="28"/>
                <w:lang w:eastAsia="nb-NO"/>
              </w:rPr>
            </w:pPr>
            <w:r w:rsidRPr="00767541">
              <w:rPr>
                <w:rFonts w:ascii="Calibri" w:eastAsia="Times New Roman" w:hAnsi="Calibri" w:cs="Calibri"/>
                <w:color w:val="auto"/>
                <w:sz w:val="28"/>
                <w:szCs w:val="28"/>
                <w:lang w:eastAsia="nb-NO"/>
              </w:rPr>
              <w:t>2015</w:t>
            </w:r>
          </w:p>
        </w:tc>
        <w:tc>
          <w:tcPr>
            <w:tcW w:w="920" w:type="dxa"/>
            <w:noWrap/>
            <w:hideMark/>
          </w:tcPr>
          <w:p w:rsidR="00D97E26" w:rsidRPr="00767541" w:rsidRDefault="00D97E26" w:rsidP="00603B1A">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8"/>
                <w:szCs w:val="28"/>
                <w:lang w:eastAsia="nb-NO"/>
              </w:rPr>
            </w:pPr>
            <w:r w:rsidRPr="00767541">
              <w:rPr>
                <w:rFonts w:ascii="Calibri" w:eastAsia="Times New Roman" w:hAnsi="Calibri" w:cs="Calibri"/>
                <w:color w:val="auto"/>
                <w:sz w:val="28"/>
                <w:szCs w:val="28"/>
                <w:lang w:eastAsia="nb-NO"/>
              </w:rPr>
              <w:t>2016</w:t>
            </w:r>
          </w:p>
        </w:tc>
        <w:tc>
          <w:tcPr>
            <w:tcW w:w="920" w:type="dxa"/>
            <w:noWrap/>
            <w:hideMark/>
          </w:tcPr>
          <w:p w:rsidR="00D97E26" w:rsidRPr="00767541" w:rsidRDefault="00D97E26" w:rsidP="00603B1A">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8"/>
                <w:szCs w:val="28"/>
                <w:lang w:eastAsia="nb-NO"/>
              </w:rPr>
            </w:pPr>
            <w:r w:rsidRPr="00767541">
              <w:rPr>
                <w:rFonts w:ascii="Calibri" w:eastAsia="Times New Roman" w:hAnsi="Calibri" w:cs="Calibri"/>
                <w:color w:val="auto"/>
                <w:sz w:val="28"/>
                <w:szCs w:val="28"/>
                <w:lang w:eastAsia="nb-NO"/>
              </w:rPr>
              <w:t>2017</w:t>
            </w:r>
          </w:p>
        </w:tc>
        <w:tc>
          <w:tcPr>
            <w:tcW w:w="920" w:type="dxa"/>
            <w:noWrap/>
            <w:hideMark/>
          </w:tcPr>
          <w:p w:rsidR="00D97E26" w:rsidRPr="00767541" w:rsidRDefault="00D97E26" w:rsidP="00603B1A">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8"/>
                <w:szCs w:val="28"/>
                <w:lang w:eastAsia="nb-NO"/>
              </w:rPr>
            </w:pPr>
            <w:r w:rsidRPr="00767541">
              <w:rPr>
                <w:rFonts w:ascii="Calibri" w:eastAsia="Times New Roman" w:hAnsi="Calibri" w:cs="Calibri"/>
                <w:color w:val="auto"/>
                <w:sz w:val="28"/>
                <w:szCs w:val="28"/>
                <w:lang w:eastAsia="nb-NO"/>
              </w:rPr>
              <w:t>2018</w:t>
            </w:r>
          </w:p>
        </w:tc>
      </w:tr>
      <w:tr w:rsidR="00D97E26" w:rsidRPr="00767541" w:rsidTr="00603B1A">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80" w:type="dxa"/>
            <w:vMerge/>
            <w:hideMark/>
          </w:tcPr>
          <w:p w:rsidR="00D97E26" w:rsidRPr="00767541" w:rsidRDefault="00D97E26" w:rsidP="00603B1A">
            <w:pPr>
              <w:rPr>
                <w:rFonts w:ascii="Calibri" w:eastAsia="Times New Roman" w:hAnsi="Calibri" w:cs="Calibri"/>
                <w:color w:val="auto"/>
                <w:sz w:val="28"/>
                <w:szCs w:val="28"/>
                <w:lang w:eastAsia="nb-NO"/>
              </w:rPr>
            </w:pPr>
          </w:p>
        </w:tc>
        <w:tc>
          <w:tcPr>
            <w:tcW w:w="2560" w:type="dxa"/>
            <w:noWrap/>
            <w:hideMark/>
          </w:tcPr>
          <w:p w:rsidR="00D97E26" w:rsidRPr="00767541" w:rsidRDefault="00D97E26" w:rsidP="00603B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auto"/>
                <w:sz w:val="28"/>
                <w:szCs w:val="28"/>
                <w:lang w:eastAsia="nb-NO"/>
              </w:rPr>
            </w:pPr>
            <w:r w:rsidRPr="00767541">
              <w:rPr>
                <w:rFonts w:ascii="Calibri" w:eastAsia="Times New Roman" w:hAnsi="Calibri" w:cs="Calibri"/>
                <w:b/>
                <w:bCs/>
                <w:color w:val="auto"/>
                <w:sz w:val="28"/>
                <w:szCs w:val="28"/>
                <w:lang w:eastAsia="nb-NO"/>
              </w:rPr>
              <w:t>Skolestart</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auto"/>
                <w:sz w:val="28"/>
                <w:szCs w:val="28"/>
                <w:lang w:eastAsia="nb-NO"/>
              </w:rPr>
            </w:pPr>
            <w:r w:rsidRPr="00767541">
              <w:rPr>
                <w:rFonts w:ascii="Calibri" w:eastAsia="Times New Roman" w:hAnsi="Calibri" w:cs="Calibri"/>
                <w:b/>
                <w:bCs/>
                <w:color w:val="auto"/>
                <w:sz w:val="28"/>
                <w:szCs w:val="28"/>
                <w:lang w:eastAsia="nb-NO"/>
              </w:rPr>
              <w:t>2019</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auto"/>
                <w:sz w:val="28"/>
                <w:szCs w:val="28"/>
                <w:lang w:eastAsia="nb-NO"/>
              </w:rPr>
            </w:pPr>
            <w:r w:rsidRPr="00767541">
              <w:rPr>
                <w:rFonts w:ascii="Calibri" w:eastAsia="Times New Roman" w:hAnsi="Calibri" w:cs="Calibri"/>
                <w:b/>
                <w:bCs/>
                <w:color w:val="auto"/>
                <w:sz w:val="28"/>
                <w:szCs w:val="28"/>
                <w:lang w:eastAsia="nb-NO"/>
              </w:rPr>
              <w:t>2020</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auto"/>
                <w:sz w:val="28"/>
                <w:szCs w:val="28"/>
                <w:lang w:eastAsia="nb-NO"/>
              </w:rPr>
            </w:pPr>
            <w:r w:rsidRPr="00767541">
              <w:rPr>
                <w:rFonts w:ascii="Calibri" w:eastAsia="Times New Roman" w:hAnsi="Calibri" w:cs="Calibri"/>
                <w:b/>
                <w:bCs/>
                <w:color w:val="auto"/>
                <w:sz w:val="28"/>
                <w:szCs w:val="28"/>
                <w:lang w:eastAsia="nb-NO"/>
              </w:rPr>
              <w:t>2021</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auto"/>
                <w:sz w:val="28"/>
                <w:szCs w:val="28"/>
                <w:lang w:eastAsia="nb-NO"/>
              </w:rPr>
            </w:pPr>
            <w:r w:rsidRPr="00767541">
              <w:rPr>
                <w:rFonts w:ascii="Calibri" w:eastAsia="Times New Roman" w:hAnsi="Calibri" w:cs="Calibri"/>
                <w:b/>
                <w:bCs/>
                <w:color w:val="auto"/>
                <w:sz w:val="28"/>
                <w:szCs w:val="28"/>
                <w:lang w:eastAsia="nb-NO"/>
              </w:rPr>
              <w:t>2022</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auto"/>
                <w:sz w:val="28"/>
                <w:szCs w:val="28"/>
                <w:lang w:eastAsia="nb-NO"/>
              </w:rPr>
            </w:pPr>
            <w:r w:rsidRPr="00767541">
              <w:rPr>
                <w:rFonts w:ascii="Calibri" w:eastAsia="Times New Roman" w:hAnsi="Calibri" w:cs="Calibri"/>
                <w:b/>
                <w:bCs/>
                <w:color w:val="auto"/>
                <w:sz w:val="28"/>
                <w:szCs w:val="28"/>
                <w:lang w:eastAsia="nb-NO"/>
              </w:rPr>
              <w:t>2023</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auto"/>
                <w:sz w:val="28"/>
                <w:szCs w:val="28"/>
                <w:lang w:eastAsia="nb-NO"/>
              </w:rPr>
            </w:pPr>
            <w:r w:rsidRPr="00767541">
              <w:rPr>
                <w:rFonts w:ascii="Calibri" w:eastAsia="Times New Roman" w:hAnsi="Calibri" w:cs="Calibri"/>
                <w:b/>
                <w:bCs/>
                <w:color w:val="auto"/>
                <w:sz w:val="28"/>
                <w:szCs w:val="28"/>
                <w:lang w:eastAsia="nb-NO"/>
              </w:rPr>
              <w:t>2024</w:t>
            </w:r>
          </w:p>
        </w:tc>
      </w:tr>
      <w:tr w:rsidR="00D97E26" w:rsidRPr="00767541" w:rsidTr="00603B1A">
        <w:trPr>
          <w:trHeight w:val="315"/>
        </w:trPr>
        <w:tc>
          <w:tcPr>
            <w:cnfStyle w:val="001000000000" w:firstRow="0" w:lastRow="0" w:firstColumn="1" w:lastColumn="0" w:oddVBand="0" w:evenVBand="0" w:oddHBand="0" w:evenHBand="0" w:firstRowFirstColumn="0" w:firstRowLastColumn="0" w:lastRowFirstColumn="0" w:lastRowLastColumn="0"/>
            <w:tcW w:w="3540" w:type="dxa"/>
            <w:gridSpan w:val="2"/>
            <w:noWrap/>
            <w:hideMark/>
          </w:tcPr>
          <w:p w:rsidR="00D97E26" w:rsidRPr="00767541" w:rsidRDefault="00D97E26" w:rsidP="00603B1A">
            <w:pPr>
              <w:rPr>
                <w:rFonts w:ascii="Calibri" w:eastAsia="Times New Roman" w:hAnsi="Calibri" w:cs="Calibri"/>
                <w:color w:val="auto"/>
                <w:lang w:eastAsia="nb-NO"/>
              </w:rPr>
            </w:pPr>
            <w:r w:rsidRPr="00767541">
              <w:rPr>
                <w:rFonts w:ascii="Calibri" w:eastAsia="Times New Roman" w:hAnsi="Calibri" w:cs="Calibri"/>
                <w:color w:val="auto"/>
                <w:lang w:eastAsia="nb-NO"/>
              </w:rPr>
              <w:t>BYDEL</w:t>
            </w:r>
          </w:p>
        </w:tc>
        <w:tc>
          <w:tcPr>
            <w:tcW w:w="5520" w:type="dxa"/>
            <w:gridSpan w:val="6"/>
            <w:noWrap/>
            <w:hideMark/>
          </w:tcPr>
          <w:p w:rsidR="00D97E26" w:rsidRPr="00767541" w:rsidRDefault="00D97E26" w:rsidP="00603B1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auto"/>
                <w:sz w:val="24"/>
                <w:szCs w:val="24"/>
                <w:lang w:eastAsia="nb-NO"/>
              </w:rPr>
            </w:pPr>
            <w:r w:rsidRPr="00767541">
              <w:rPr>
                <w:rFonts w:ascii="Calibri" w:eastAsia="Times New Roman" w:hAnsi="Calibri" w:cs="Calibri"/>
                <w:b/>
                <w:bCs/>
                <w:color w:val="auto"/>
                <w:sz w:val="24"/>
                <w:szCs w:val="24"/>
                <w:lang w:eastAsia="nb-NO"/>
              </w:rPr>
              <w:t> </w:t>
            </w:r>
          </w:p>
        </w:tc>
      </w:tr>
      <w:tr w:rsidR="00D97E26" w:rsidRPr="00767541" w:rsidTr="00603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60" w:type="dxa"/>
            <w:gridSpan w:val="8"/>
            <w:noWrap/>
            <w:hideMark/>
          </w:tcPr>
          <w:p w:rsidR="00D97E26" w:rsidRPr="00767541" w:rsidRDefault="00D97E26" w:rsidP="00603B1A">
            <w:pPr>
              <w:rPr>
                <w:rFonts w:ascii="Calibri" w:eastAsia="Times New Roman" w:hAnsi="Calibri" w:cs="Calibri"/>
                <w:color w:val="auto"/>
                <w:lang w:eastAsia="nb-NO"/>
              </w:rPr>
            </w:pPr>
            <w:r w:rsidRPr="00767541">
              <w:rPr>
                <w:rFonts w:ascii="Calibri" w:eastAsia="Times New Roman" w:hAnsi="Calibri" w:cs="Calibri"/>
                <w:color w:val="auto"/>
                <w:lang w:eastAsia="nb-NO"/>
              </w:rPr>
              <w:t>Austrått bydel</w:t>
            </w:r>
          </w:p>
        </w:tc>
      </w:tr>
      <w:tr w:rsidR="00D97E26" w:rsidRPr="00767541" w:rsidTr="00603B1A">
        <w:trPr>
          <w:trHeight w:val="300"/>
        </w:trPr>
        <w:tc>
          <w:tcPr>
            <w:cnfStyle w:val="001000000000" w:firstRow="0" w:lastRow="0" w:firstColumn="1" w:lastColumn="0" w:oddVBand="0" w:evenVBand="0" w:oddHBand="0" w:evenHBand="0" w:firstRowFirstColumn="0" w:firstRowLastColumn="0" w:lastRowFirstColumn="0" w:lastRowLastColumn="0"/>
            <w:tcW w:w="980" w:type="dxa"/>
            <w:noWrap/>
            <w:hideMark/>
          </w:tcPr>
          <w:p w:rsidR="00D97E26" w:rsidRPr="00767541" w:rsidRDefault="00D97E26" w:rsidP="00603B1A">
            <w:pPr>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c>
          <w:tcPr>
            <w:tcW w:w="2560" w:type="dxa"/>
            <w:noWrap/>
            <w:hideMark/>
          </w:tcPr>
          <w:p w:rsidR="00D97E26" w:rsidRPr="00767541" w:rsidRDefault="00D97E26" w:rsidP="00603B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Austrått Iglemyr</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124</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118</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135</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146</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118</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149</w:t>
            </w:r>
          </w:p>
        </w:tc>
      </w:tr>
      <w:tr w:rsidR="00D97E26" w:rsidRPr="00767541" w:rsidTr="00603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0" w:type="dxa"/>
            <w:noWrap/>
            <w:hideMark/>
          </w:tcPr>
          <w:p w:rsidR="00D97E26" w:rsidRPr="00767541" w:rsidRDefault="00D97E26" w:rsidP="00603B1A">
            <w:pPr>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c>
          <w:tcPr>
            <w:tcW w:w="2560" w:type="dxa"/>
            <w:noWrap/>
            <w:hideMark/>
          </w:tcPr>
          <w:p w:rsidR="00D97E26" w:rsidRPr="00767541" w:rsidRDefault="00D97E26" w:rsidP="00603B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Kapasitet</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138</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138</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194</w:t>
            </w:r>
            <w:r>
              <w:rPr>
                <w:rStyle w:val="Fotnotereferanse"/>
                <w:rFonts w:ascii="Calibri" w:eastAsia="Times New Roman" w:hAnsi="Calibri" w:cs="Calibri"/>
                <w:color w:val="auto"/>
                <w:lang w:eastAsia="nb-NO"/>
              </w:rPr>
              <w:footnoteReference w:id="2"/>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194</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194</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194</w:t>
            </w:r>
          </w:p>
        </w:tc>
      </w:tr>
      <w:tr w:rsidR="00D97E26" w:rsidRPr="00767541" w:rsidTr="00603B1A">
        <w:trPr>
          <w:trHeight w:val="300"/>
        </w:trPr>
        <w:tc>
          <w:tcPr>
            <w:cnfStyle w:val="001000000000" w:firstRow="0" w:lastRow="0" w:firstColumn="1" w:lastColumn="0" w:oddVBand="0" w:evenVBand="0" w:oddHBand="0" w:evenHBand="0" w:firstRowFirstColumn="0" w:firstRowLastColumn="0" w:lastRowFirstColumn="0" w:lastRowLastColumn="0"/>
            <w:tcW w:w="9060" w:type="dxa"/>
            <w:gridSpan w:val="8"/>
            <w:noWrap/>
            <w:hideMark/>
          </w:tcPr>
          <w:p w:rsidR="00D97E26" w:rsidRPr="00767541" w:rsidRDefault="00D97E26" w:rsidP="00603B1A">
            <w:pPr>
              <w:jc w:val="center"/>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r>
      <w:tr w:rsidR="00D97E26" w:rsidRPr="00767541" w:rsidTr="00603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60" w:type="dxa"/>
            <w:gridSpan w:val="8"/>
            <w:noWrap/>
            <w:hideMark/>
          </w:tcPr>
          <w:p w:rsidR="00D97E26" w:rsidRPr="00767541" w:rsidRDefault="00D97E26" w:rsidP="00603B1A">
            <w:pPr>
              <w:rPr>
                <w:rFonts w:ascii="Calibri" w:eastAsia="Times New Roman" w:hAnsi="Calibri" w:cs="Calibri"/>
                <w:color w:val="auto"/>
                <w:lang w:eastAsia="nb-NO"/>
              </w:rPr>
            </w:pPr>
            <w:r w:rsidRPr="00767541">
              <w:rPr>
                <w:rFonts w:ascii="Calibri" w:eastAsia="Times New Roman" w:hAnsi="Calibri" w:cs="Calibri"/>
                <w:color w:val="auto"/>
                <w:lang w:eastAsia="nb-NO"/>
              </w:rPr>
              <w:t>Bogafjell bydel</w:t>
            </w:r>
          </w:p>
        </w:tc>
      </w:tr>
      <w:tr w:rsidR="00D97E26" w:rsidRPr="00767541" w:rsidTr="00603B1A">
        <w:trPr>
          <w:trHeight w:val="300"/>
        </w:trPr>
        <w:tc>
          <w:tcPr>
            <w:cnfStyle w:val="001000000000" w:firstRow="0" w:lastRow="0" w:firstColumn="1" w:lastColumn="0" w:oddVBand="0" w:evenVBand="0" w:oddHBand="0" w:evenHBand="0" w:firstRowFirstColumn="0" w:firstRowLastColumn="0" w:lastRowFirstColumn="0" w:lastRowLastColumn="0"/>
            <w:tcW w:w="980" w:type="dxa"/>
            <w:noWrap/>
            <w:hideMark/>
          </w:tcPr>
          <w:p w:rsidR="00D97E26" w:rsidRPr="00767541" w:rsidRDefault="00D97E26" w:rsidP="00603B1A">
            <w:pPr>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c>
          <w:tcPr>
            <w:tcW w:w="2560" w:type="dxa"/>
            <w:noWrap/>
            <w:hideMark/>
          </w:tcPr>
          <w:p w:rsidR="00D97E26" w:rsidRPr="00767541" w:rsidRDefault="00D97E26" w:rsidP="00603B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Bogafjell og Buggeland</w:t>
            </w:r>
            <w:r>
              <w:rPr>
                <w:rStyle w:val="Fotnotereferanse"/>
                <w:rFonts w:ascii="Calibri" w:eastAsia="Times New Roman" w:hAnsi="Calibri" w:cs="Calibri"/>
                <w:color w:val="auto"/>
                <w:lang w:eastAsia="nb-NO"/>
              </w:rPr>
              <w:footnoteReference w:id="3"/>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147</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150</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140</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151</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139</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143</w:t>
            </w:r>
          </w:p>
        </w:tc>
      </w:tr>
      <w:tr w:rsidR="00D97E26" w:rsidRPr="00767541" w:rsidTr="00603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0" w:type="dxa"/>
            <w:noWrap/>
            <w:hideMark/>
          </w:tcPr>
          <w:p w:rsidR="00D97E26" w:rsidRPr="00767541" w:rsidRDefault="00D97E26" w:rsidP="00603B1A">
            <w:pPr>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c>
          <w:tcPr>
            <w:tcW w:w="2560" w:type="dxa"/>
            <w:noWrap/>
            <w:hideMark/>
          </w:tcPr>
          <w:p w:rsidR="00D97E26" w:rsidRPr="00767541" w:rsidRDefault="00D97E26" w:rsidP="00603B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Kapasitet</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168</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168</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168</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168</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140</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168</w:t>
            </w:r>
          </w:p>
        </w:tc>
      </w:tr>
      <w:tr w:rsidR="00D97E26" w:rsidRPr="00767541" w:rsidTr="00603B1A">
        <w:trPr>
          <w:trHeight w:val="300"/>
        </w:trPr>
        <w:tc>
          <w:tcPr>
            <w:cnfStyle w:val="001000000000" w:firstRow="0" w:lastRow="0" w:firstColumn="1" w:lastColumn="0" w:oddVBand="0" w:evenVBand="0" w:oddHBand="0" w:evenHBand="0" w:firstRowFirstColumn="0" w:firstRowLastColumn="0" w:lastRowFirstColumn="0" w:lastRowLastColumn="0"/>
            <w:tcW w:w="9060" w:type="dxa"/>
            <w:gridSpan w:val="8"/>
            <w:noWrap/>
            <w:hideMark/>
          </w:tcPr>
          <w:p w:rsidR="00D97E26" w:rsidRPr="00767541" w:rsidRDefault="00D97E26" w:rsidP="00603B1A">
            <w:pPr>
              <w:jc w:val="center"/>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r>
      <w:tr w:rsidR="00D97E26" w:rsidRPr="00767541" w:rsidTr="00603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60" w:type="dxa"/>
            <w:gridSpan w:val="8"/>
            <w:noWrap/>
            <w:hideMark/>
          </w:tcPr>
          <w:p w:rsidR="00D97E26" w:rsidRPr="00767541" w:rsidRDefault="00D97E26" w:rsidP="00603B1A">
            <w:pPr>
              <w:rPr>
                <w:rFonts w:ascii="Calibri" w:eastAsia="Times New Roman" w:hAnsi="Calibri" w:cs="Calibri"/>
                <w:color w:val="auto"/>
                <w:lang w:eastAsia="nb-NO"/>
              </w:rPr>
            </w:pPr>
            <w:r w:rsidRPr="00767541">
              <w:rPr>
                <w:rFonts w:ascii="Calibri" w:eastAsia="Times New Roman" w:hAnsi="Calibri" w:cs="Calibri"/>
                <w:color w:val="auto"/>
                <w:lang w:eastAsia="nb-NO"/>
              </w:rPr>
              <w:t>Figgjo Bydel</w:t>
            </w:r>
          </w:p>
        </w:tc>
      </w:tr>
      <w:tr w:rsidR="00D97E26" w:rsidRPr="00767541" w:rsidTr="00603B1A">
        <w:trPr>
          <w:trHeight w:val="300"/>
        </w:trPr>
        <w:tc>
          <w:tcPr>
            <w:cnfStyle w:val="001000000000" w:firstRow="0" w:lastRow="0" w:firstColumn="1" w:lastColumn="0" w:oddVBand="0" w:evenVBand="0" w:oddHBand="0" w:evenHBand="0" w:firstRowFirstColumn="0" w:firstRowLastColumn="0" w:lastRowFirstColumn="0" w:lastRowLastColumn="0"/>
            <w:tcW w:w="980" w:type="dxa"/>
            <w:noWrap/>
            <w:hideMark/>
          </w:tcPr>
          <w:p w:rsidR="00D97E26" w:rsidRPr="00767541" w:rsidRDefault="00D97E26" w:rsidP="00603B1A">
            <w:pPr>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c>
          <w:tcPr>
            <w:tcW w:w="2560" w:type="dxa"/>
            <w:noWrap/>
            <w:hideMark/>
          </w:tcPr>
          <w:p w:rsidR="00D97E26" w:rsidRPr="00767541" w:rsidRDefault="00D97E26" w:rsidP="00603B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 xml:space="preserve">Figgjo skole </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47</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31</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37</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42</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36</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30</w:t>
            </w:r>
          </w:p>
        </w:tc>
      </w:tr>
      <w:tr w:rsidR="00D97E26" w:rsidRPr="00767541" w:rsidTr="00603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0" w:type="dxa"/>
            <w:noWrap/>
            <w:hideMark/>
          </w:tcPr>
          <w:p w:rsidR="00D97E26" w:rsidRPr="00767541" w:rsidRDefault="00D97E26" w:rsidP="00603B1A">
            <w:pPr>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c>
          <w:tcPr>
            <w:tcW w:w="2560" w:type="dxa"/>
            <w:noWrap/>
            <w:hideMark/>
          </w:tcPr>
          <w:p w:rsidR="00D97E26" w:rsidRPr="00767541" w:rsidRDefault="00D97E26" w:rsidP="00603B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Kapasitet</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56</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56</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56</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56</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56</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56</w:t>
            </w:r>
          </w:p>
        </w:tc>
      </w:tr>
      <w:tr w:rsidR="00D97E26" w:rsidRPr="00767541" w:rsidTr="00603B1A">
        <w:trPr>
          <w:trHeight w:val="300"/>
        </w:trPr>
        <w:tc>
          <w:tcPr>
            <w:cnfStyle w:val="001000000000" w:firstRow="0" w:lastRow="0" w:firstColumn="1" w:lastColumn="0" w:oddVBand="0" w:evenVBand="0" w:oddHBand="0" w:evenHBand="0" w:firstRowFirstColumn="0" w:firstRowLastColumn="0" w:lastRowFirstColumn="0" w:lastRowLastColumn="0"/>
            <w:tcW w:w="9060" w:type="dxa"/>
            <w:gridSpan w:val="8"/>
            <w:noWrap/>
            <w:hideMark/>
          </w:tcPr>
          <w:p w:rsidR="00D97E26" w:rsidRPr="00767541" w:rsidRDefault="00D97E26" w:rsidP="00603B1A">
            <w:pPr>
              <w:jc w:val="center"/>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r>
      <w:tr w:rsidR="00D97E26" w:rsidRPr="00767541" w:rsidTr="00603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60" w:type="dxa"/>
            <w:gridSpan w:val="8"/>
            <w:noWrap/>
            <w:hideMark/>
          </w:tcPr>
          <w:p w:rsidR="00D97E26" w:rsidRPr="00767541" w:rsidRDefault="00D97E26" w:rsidP="00603B1A">
            <w:pPr>
              <w:rPr>
                <w:rFonts w:ascii="Calibri" w:eastAsia="Times New Roman" w:hAnsi="Calibri" w:cs="Calibri"/>
                <w:color w:val="auto"/>
                <w:lang w:eastAsia="nb-NO"/>
              </w:rPr>
            </w:pPr>
            <w:r w:rsidRPr="00767541">
              <w:rPr>
                <w:rFonts w:ascii="Calibri" w:eastAsia="Times New Roman" w:hAnsi="Calibri" w:cs="Calibri"/>
                <w:color w:val="auto"/>
                <w:lang w:eastAsia="nb-NO"/>
              </w:rPr>
              <w:t>Ganddal bydel</w:t>
            </w:r>
          </w:p>
        </w:tc>
      </w:tr>
      <w:tr w:rsidR="00D97E26" w:rsidRPr="00767541" w:rsidTr="00603B1A">
        <w:trPr>
          <w:trHeight w:val="300"/>
        </w:trPr>
        <w:tc>
          <w:tcPr>
            <w:cnfStyle w:val="001000000000" w:firstRow="0" w:lastRow="0" w:firstColumn="1" w:lastColumn="0" w:oddVBand="0" w:evenVBand="0" w:oddHBand="0" w:evenHBand="0" w:firstRowFirstColumn="0" w:firstRowLastColumn="0" w:lastRowFirstColumn="0" w:lastRowLastColumn="0"/>
            <w:tcW w:w="980" w:type="dxa"/>
            <w:noWrap/>
            <w:hideMark/>
          </w:tcPr>
          <w:p w:rsidR="00D97E26" w:rsidRPr="00767541" w:rsidRDefault="00D97E26" w:rsidP="00603B1A">
            <w:pPr>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c>
          <w:tcPr>
            <w:tcW w:w="2560" w:type="dxa"/>
            <w:noWrap/>
            <w:hideMark/>
          </w:tcPr>
          <w:p w:rsidR="00D97E26" w:rsidRPr="00767541" w:rsidRDefault="00D97E26" w:rsidP="00603B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Ganddal og Sørbø</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145</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139</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141</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157</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169</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119</w:t>
            </w:r>
          </w:p>
        </w:tc>
      </w:tr>
      <w:tr w:rsidR="00D97E26" w:rsidRPr="00767541" w:rsidTr="00603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0" w:type="dxa"/>
            <w:noWrap/>
            <w:hideMark/>
          </w:tcPr>
          <w:p w:rsidR="00D97E26" w:rsidRPr="00767541" w:rsidRDefault="00D97E26" w:rsidP="00603B1A">
            <w:pPr>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c>
          <w:tcPr>
            <w:tcW w:w="2560" w:type="dxa"/>
            <w:noWrap/>
            <w:hideMark/>
          </w:tcPr>
          <w:p w:rsidR="00D97E26" w:rsidRPr="00767541" w:rsidRDefault="00D97E26" w:rsidP="00603B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Kapasitet</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168</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168</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168</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168</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168</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168</w:t>
            </w:r>
          </w:p>
        </w:tc>
      </w:tr>
      <w:tr w:rsidR="00D97E26" w:rsidRPr="00767541" w:rsidTr="00603B1A">
        <w:trPr>
          <w:trHeight w:val="300"/>
        </w:trPr>
        <w:tc>
          <w:tcPr>
            <w:cnfStyle w:val="001000000000" w:firstRow="0" w:lastRow="0" w:firstColumn="1" w:lastColumn="0" w:oddVBand="0" w:evenVBand="0" w:oddHBand="0" w:evenHBand="0" w:firstRowFirstColumn="0" w:firstRowLastColumn="0" w:lastRowFirstColumn="0" w:lastRowLastColumn="0"/>
            <w:tcW w:w="9060" w:type="dxa"/>
            <w:gridSpan w:val="8"/>
            <w:noWrap/>
            <w:hideMark/>
          </w:tcPr>
          <w:p w:rsidR="00D97E26" w:rsidRPr="00767541" w:rsidRDefault="00D97E26" w:rsidP="00603B1A">
            <w:pPr>
              <w:jc w:val="center"/>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r>
      <w:tr w:rsidR="00D97E26" w:rsidRPr="00767541" w:rsidTr="00603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60" w:type="dxa"/>
            <w:gridSpan w:val="8"/>
            <w:noWrap/>
            <w:hideMark/>
          </w:tcPr>
          <w:p w:rsidR="00D97E26" w:rsidRPr="00767541" w:rsidRDefault="00D97E26" w:rsidP="00603B1A">
            <w:pPr>
              <w:rPr>
                <w:rFonts w:ascii="Calibri" w:eastAsia="Times New Roman" w:hAnsi="Calibri" w:cs="Calibri"/>
                <w:color w:val="auto"/>
                <w:lang w:eastAsia="nb-NO"/>
              </w:rPr>
            </w:pPr>
            <w:r w:rsidRPr="00767541">
              <w:rPr>
                <w:rFonts w:ascii="Calibri" w:eastAsia="Times New Roman" w:hAnsi="Calibri" w:cs="Calibri"/>
                <w:color w:val="auto"/>
                <w:lang w:eastAsia="nb-NO"/>
              </w:rPr>
              <w:t>Hana bydel</w:t>
            </w:r>
          </w:p>
        </w:tc>
      </w:tr>
      <w:tr w:rsidR="00D97E26" w:rsidRPr="00767541" w:rsidTr="00603B1A">
        <w:trPr>
          <w:trHeight w:val="300"/>
        </w:trPr>
        <w:tc>
          <w:tcPr>
            <w:cnfStyle w:val="001000000000" w:firstRow="0" w:lastRow="0" w:firstColumn="1" w:lastColumn="0" w:oddVBand="0" w:evenVBand="0" w:oddHBand="0" w:evenHBand="0" w:firstRowFirstColumn="0" w:firstRowLastColumn="0" w:lastRowFirstColumn="0" w:lastRowLastColumn="0"/>
            <w:tcW w:w="980" w:type="dxa"/>
            <w:noWrap/>
            <w:hideMark/>
          </w:tcPr>
          <w:p w:rsidR="00D97E26" w:rsidRPr="00767541" w:rsidRDefault="00D97E26" w:rsidP="00603B1A">
            <w:pPr>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c>
          <w:tcPr>
            <w:tcW w:w="2560" w:type="dxa"/>
            <w:noWrap/>
            <w:hideMark/>
          </w:tcPr>
          <w:p w:rsidR="00D97E26" w:rsidRPr="00767541" w:rsidRDefault="00D97E26" w:rsidP="00603B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 xml:space="preserve">Hana og Aspervika </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88</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82</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67</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84</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73</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82</w:t>
            </w:r>
          </w:p>
        </w:tc>
      </w:tr>
      <w:tr w:rsidR="00D97E26" w:rsidRPr="00767541" w:rsidTr="00603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0" w:type="dxa"/>
            <w:noWrap/>
            <w:hideMark/>
          </w:tcPr>
          <w:p w:rsidR="00D97E26" w:rsidRPr="00767541" w:rsidRDefault="00D97E26" w:rsidP="00603B1A">
            <w:pPr>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c>
          <w:tcPr>
            <w:tcW w:w="2560" w:type="dxa"/>
            <w:noWrap/>
            <w:hideMark/>
          </w:tcPr>
          <w:p w:rsidR="00D97E26" w:rsidRPr="00767541" w:rsidRDefault="00D97E26" w:rsidP="00603B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Kapasitet</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112</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112</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112</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112</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112</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112</w:t>
            </w:r>
          </w:p>
        </w:tc>
      </w:tr>
      <w:tr w:rsidR="00D97E26" w:rsidRPr="00767541" w:rsidTr="00603B1A">
        <w:trPr>
          <w:trHeight w:val="300"/>
        </w:trPr>
        <w:tc>
          <w:tcPr>
            <w:cnfStyle w:val="001000000000" w:firstRow="0" w:lastRow="0" w:firstColumn="1" w:lastColumn="0" w:oddVBand="0" w:evenVBand="0" w:oddHBand="0" w:evenHBand="0" w:firstRowFirstColumn="0" w:firstRowLastColumn="0" w:lastRowFirstColumn="0" w:lastRowLastColumn="0"/>
            <w:tcW w:w="9060" w:type="dxa"/>
            <w:gridSpan w:val="8"/>
            <w:noWrap/>
            <w:hideMark/>
          </w:tcPr>
          <w:p w:rsidR="00D97E26" w:rsidRPr="00767541" w:rsidRDefault="00D97E26" w:rsidP="00603B1A">
            <w:pPr>
              <w:jc w:val="center"/>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r>
      <w:tr w:rsidR="00D97E26" w:rsidRPr="00767541" w:rsidTr="00603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60" w:type="dxa"/>
            <w:gridSpan w:val="8"/>
            <w:noWrap/>
            <w:hideMark/>
          </w:tcPr>
          <w:p w:rsidR="00D97E26" w:rsidRPr="00767541" w:rsidRDefault="00D97E26" w:rsidP="00603B1A">
            <w:pPr>
              <w:rPr>
                <w:rFonts w:ascii="Calibri" w:eastAsia="Times New Roman" w:hAnsi="Calibri" w:cs="Calibri"/>
                <w:color w:val="auto"/>
                <w:lang w:eastAsia="nb-NO"/>
              </w:rPr>
            </w:pPr>
            <w:r w:rsidRPr="00767541">
              <w:rPr>
                <w:rFonts w:ascii="Calibri" w:eastAsia="Times New Roman" w:hAnsi="Calibri" w:cs="Calibri"/>
                <w:color w:val="auto"/>
                <w:lang w:eastAsia="nb-NO"/>
              </w:rPr>
              <w:t>Høle bydel</w:t>
            </w:r>
          </w:p>
        </w:tc>
      </w:tr>
      <w:tr w:rsidR="00D97E26" w:rsidRPr="00767541" w:rsidTr="00603B1A">
        <w:trPr>
          <w:trHeight w:val="300"/>
        </w:trPr>
        <w:tc>
          <w:tcPr>
            <w:cnfStyle w:val="001000000000" w:firstRow="0" w:lastRow="0" w:firstColumn="1" w:lastColumn="0" w:oddVBand="0" w:evenVBand="0" w:oddHBand="0" w:evenHBand="0" w:firstRowFirstColumn="0" w:firstRowLastColumn="0" w:lastRowFirstColumn="0" w:lastRowLastColumn="0"/>
            <w:tcW w:w="980" w:type="dxa"/>
            <w:noWrap/>
            <w:hideMark/>
          </w:tcPr>
          <w:p w:rsidR="00D97E26" w:rsidRPr="00767541" w:rsidRDefault="00D97E26" w:rsidP="00603B1A">
            <w:pPr>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c>
          <w:tcPr>
            <w:tcW w:w="2560" w:type="dxa"/>
            <w:noWrap/>
            <w:hideMark/>
          </w:tcPr>
          <w:p w:rsidR="00D97E26" w:rsidRPr="00767541" w:rsidRDefault="00D97E26" w:rsidP="00603B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Høle skule</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16</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10</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13</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7</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5</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3</w:t>
            </w:r>
          </w:p>
        </w:tc>
      </w:tr>
      <w:tr w:rsidR="00D97E26" w:rsidRPr="00767541" w:rsidTr="00603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0" w:type="dxa"/>
            <w:noWrap/>
            <w:hideMark/>
          </w:tcPr>
          <w:p w:rsidR="00D97E26" w:rsidRPr="00767541" w:rsidRDefault="00D97E26" w:rsidP="00603B1A">
            <w:pPr>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c>
          <w:tcPr>
            <w:tcW w:w="2560" w:type="dxa"/>
            <w:noWrap/>
            <w:hideMark/>
          </w:tcPr>
          <w:p w:rsidR="00D97E26" w:rsidRPr="00767541" w:rsidRDefault="00D97E26" w:rsidP="00603B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Kapasitet</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25</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25</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25</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25</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25</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25</w:t>
            </w:r>
          </w:p>
        </w:tc>
      </w:tr>
      <w:tr w:rsidR="00D97E26" w:rsidRPr="00767541" w:rsidTr="00603B1A">
        <w:trPr>
          <w:trHeight w:val="300"/>
        </w:trPr>
        <w:tc>
          <w:tcPr>
            <w:cnfStyle w:val="001000000000" w:firstRow="0" w:lastRow="0" w:firstColumn="1" w:lastColumn="0" w:oddVBand="0" w:evenVBand="0" w:oddHBand="0" w:evenHBand="0" w:firstRowFirstColumn="0" w:firstRowLastColumn="0" w:lastRowFirstColumn="0" w:lastRowLastColumn="0"/>
            <w:tcW w:w="9060" w:type="dxa"/>
            <w:gridSpan w:val="8"/>
            <w:noWrap/>
            <w:hideMark/>
          </w:tcPr>
          <w:p w:rsidR="00D97E26" w:rsidRPr="00767541" w:rsidRDefault="00D97E26" w:rsidP="00603B1A">
            <w:pPr>
              <w:jc w:val="center"/>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r>
      <w:tr w:rsidR="00D97E26" w:rsidRPr="00767541" w:rsidTr="00603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60" w:type="dxa"/>
            <w:gridSpan w:val="8"/>
            <w:noWrap/>
            <w:hideMark/>
          </w:tcPr>
          <w:p w:rsidR="00D97E26" w:rsidRPr="00767541" w:rsidRDefault="00D97E26" w:rsidP="00603B1A">
            <w:pPr>
              <w:rPr>
                <w:rFonts w:ascii="Calibri" w:eastAsia="Times New Roman" w:hAnsi="Calibri" w:cs="Calibri"/>
                <w:color w:val="auto"/>
                <w:lang w:eastAsia="nb-NO"/>
              </w:rPr>
            </w:pPr>
            <w:r w:rsidRPr="00767541">
              <w:rPr>
                <w:rFonts w:ascii="Calibri" w:eastAsia="Times New Roman" w:hAnsi="Calibri" w:cs="Calibri"/>
                <w:color w:val="auto"/>
                <w:lang w:eastAsia="nb-NO"/>
              </w:rPr>
              <w:t>Lura bydel</w:t>
            </w:r>
          </w:p>
        </w:tc>
      </w:tr>
      <w:tr w:rsidR="00D97E26" w:rsidRPr="00767541" w:rsidTr="00603B1A">
        <w:trPr>
          <w:trHeight w:val="300"/>
        </w:trPr>
        <w:tc>
          <w:tcPr>
            <w:cnfStyle w:val="001000000000" w:firstRow="0" w:lastRow="0" w:firstColumn="1" w:lastColumn="0" w:oddVBand="0" w:evenVBand="0" w:oddHBand="0" w:evenHBand="0" w:firstRowFirstColumn="0" w:firstRowLastColumn="0" w:lastRowFirstColumn="0" w:lastRowLastColumn="0"/>
            <w:tcW w:w="980" w:type="dxa"/>
            <w:noWrap/>
            <w:hideMark/>
          </w:tcPr>
          <w:p w:rsidR="00D97E26" w:rsidRPr="00767541" w:rsidRDefault="00D97E26" w:rsidP="00603B1A">
            <w:pPr>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c>
          <w:tcPr>
            <w:tcW w:w="2560" w:type="dxa"/>
            <w:noWrap/>
            <w:hideMark/>
          </w:tcPr>
          <w:p w:rsidR="00D97E26" w:rsidRPr="00767541" w:rsidRDefault="00D97E26" w:rsidP="00603B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Luras og Porsholen</w:t>
            </w:r>
            <w:r>
              <w:rPr>
                <w:rStyle w:val="Fotnotereferanse"/>
                <w:rFonts w:ascii="Calibri" w:eastAsia="Times New Roman" w:hAnsi="Calibri" w:cs="Calibri"/>
                <w:color w:val="auto"/>
                <w:lang w:eastAsia="nb-NO"/>
              </w:rPr>
              <w:footnoteReference w:id="4"/>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98</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112</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100</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97</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109</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98</w:t>
            </w:r>
          </w:p>
        </w:tc>
      </w:tr>
      <w:tr w:rsidR="00D97E26" w:rsidRPr="00767541" w:rsidTr="00603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0" w:type="dxa"/>
            <w:noWrap/>
            <w:hideMark/>
          </w:tcPr>
          <w:p w:rsidR="00D97E26" w:rsidRPr="00767541" w:rsidRDefault="00D97E26" w:rsidP="00603B1A">
            <w:pPr>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c>
          <w:tcPr>
            <w:tcW w:w="2560" w:type="dxa"/>
            <w:noWrap/>
            <w:hideMark/>
          </w:tcPr>
          <w:p w:rsidR="00D97E26" w:rsidRPr="00767541" w:rsidRDefault="00D97E26" w:rsidP="00603B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Kapasitet</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112</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140</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112</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112</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140</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112</w:t>
            </w:r>
          </w:p>
        </w:tc>
      </w:tr>
      <w:tr w:rsidR="00D97E26" w:rsidRPr="00767541" w:rsidTr="00603B1A">
        <w:trPr>
          <w:trHeight w:val="300"/>
        </w:trPr>
        <w:tc>
          <w:tcPr>
            <w:cnfStyle w:val="001000000000" w:firstRow="0" w:lastRow="0" w:firstColumn="1" w:lastColumn="0" w:oddVBand="0" w:evenVBand="0" w:oddHBand="0" w:evenHBand="0" w:firstRowFirstColumn="0" w:firstRowLastColumn="0" w:lastRowFirstColumn="0" w:lastRowLastColumn="0"/>
            <w:tcW w:w="9060" w:type="dxa"/>
            <w:gridSpan w:val="8"/>
            <w:noWrap/>
            <w:hideMark/>
          </w:tcPr>
          <w:p w:rsidR="00D97E26" w:rsidRPr="00767541" w:rsidRDefault="00D97E26" w:rsidP="00603B1A">
            <w:pPr>
              <w:jc w:val="center"/>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r>
      <w:tr w:rsidR="00D97E26" w:rsidRPr="00767541" w:rsidTr="00603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60" w:type="dxa"/>
            <w:gridSpan w:val="8"/>
            <w:noWrap/>
            <w:hideMark/>
          </w:tcPr>
          <w:p w:rsidR="00D97E26" w:rsidRPr="00767541" w:rsidRDefault="00D97E26" w:rsidP="00603B1A">
            <w:pPr>
              <w:rPr>
                <w:rFonts w:ascii="Calibri" w:eastAsia="Times New Roman" w:hAnsi="Calibri" w:cs="Calibri"/>
                <w:color w:val="auto"/>
                <w:lang w:eastAsia="nb-NO"/>
              </w:rPr>
            </w:pPr>
            <w:r w:rsidRPr="00767541">
              <w:rPr>
                <w:rFonts w:ascii="Calibri" w:eastAsia="Times New Roman" w:hAnsi="Calibri" w:cs="Calibri"/>
                <w:color w:val="auto"/>
                <w:lang w:eastAsia="nb-NO"/>
              </w:rPr>
              <w:t>Malmheim og Soma bydel</w:t>
            </w:r>
          </w:p>
        </w:tc>
      </w:tr>
      <w:tr w:rsidR="00D97E26" w:rsidRPr="00767541" w:rsidTr="00603B1A">
        <w:trPr>
          <w:trHeight w:val="300"/>
        </w:trPr>
        <w:tc>
          <w:tcPr>
            <w:cnfStyle w:val="001000000000" w:firstRow="0" w:lastRow="0" w:firstColumn="1" w:lastColumn="0" w:oddVBand="0" w:evenVBand="0" w:oddHBand="0" w:evenHBand="0" w:firstRowFirstColumn="0" w:firstRowLastColumn="0" w:lastRowFirstColumn="0" w:lastRowLastColumn="0"/>
            <w:tcW w:w="980" w:type="dxa"/>
            <w:noWrap/>
            <w:hideMark/>
          </w:tcPr>
          <w:p w:rsidR="00D97E26" w:rsidRPr="00767541" w:rsidRDefault="00D97E26" w:rsidP="00603B1A">
            <w:pPr>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c>
          <w:tcPr>
            <w:tcW w:w="2560" w:type="dxa"/>
            <w:noWrap/>
            <w:hideMark/>
          </w:tcPr>
          <w:p w:rsidR="00D97E26" w:rsidRPr="00767541" w:rsidRDefault="002A0D72" w:rsidP="00603B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Pr>
                <w:rFonts w:ascii="Calibri" w:eastAsia="Times New Roman" w:hAnsi="Calibri" w:cs="Calibri"/>
                <w:color w:val="auto"/>
                <w:lang w:eastAsia="nb-NO"/>
              </w:rPr>
              <w:t xml:space="preserve">Malmheim </w:t>
            </w:r>
            <w:r w:rsidR="00D97E26" w:rsidRPr="00767541">
              <w:rPr>
                <w:rFonts w:ascii="Calibri" w:eastAsia="Times New Roman" w:hAnsi="Calibri" w:cs="Calibri"/>
                <w:color w:val="auto"/>
                <w:lang w:eastAsia="nb-NO"/>
              </w:rPr>
              <w:t>skole</w:t>
            </w:r>
            <w:r w:rsidR="00D97E26">
              <w:rPr>
                <w:rStyle w:val="Fotnotereferanse"/>
                <w:rFonts w:ascii="Calibri" w:eastAsia="Times New Roman" w:hAnsi="Calibri" w:cs="Calibri"/>
                <w:color w:val="auto"/>
                <w:lang w:eastAsia="nb-NO"/>
              </w:rPr>
              <w:footnoteReference w:id="5"/>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15</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12</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16</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15</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23</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14</w:t>
            </w:r>
          </w:p>
        </w:tc>
      </w:tr>
      <w:tr w:rsidR="00D97E26" w:rsidRPr="00767541" w:rsidTr="00603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0" w:type="dxa"/>
            <w:noWrap/>
            <w:hideMark/>
          </w:tcPr>
          <w:p w:rsidR="00D97E26" w:rsidRPr="00767541" w:rsidRDefault="00D97E26" w:rsidP="00603B1A">
            <w:pPr>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c>
          <w:tcPr>
            <w:tcW w:w="2560" w:type="dxa"/>
            <w:noWrap/>
            <w:hideMark/>
          </w:tcPr>
          <w:p w:rsidR="00D97E26" w:rsidRPr="00767541" w:rsidRDefault="00D97E26" w:rsidP="00603B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Kapasitet</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22</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20</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20</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20</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28</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28</w:t>
            </w:r>
          </w:p>
        </w:tc>
      </w:tr>
      <w:tr w:rsidR="00D97E26" w:rsidRPr="00767541" w:rsidTr="00603B1A">
        <w:trPr>
          <w:trHeight w:val="300"/>
        </w:trPr>
        <w:tc>
          <w:tcPr>
            <w:cnfStyle w:val="001000000000" w:firstRow="0" w:lastRow="0" w:firstColumn="1" w:lastColumn="0" w:oddVBand="0" w:evenVBand="0" w:oddHBand="0" w:evenHBand="0" w:firstRowFirstColumn="0" w:firstRowLastColumn="0" w:lastRowFirstColumn="0" w:lastRowLastColumn="0"/>
            <w:tcW w:w="3540" w:type="dxa"/>
            <w:gridSpan w:val="2"/>
            <w:noWrap/>
            <w:hideMark/>
          </w:tcPr>
          <w:p w:rsidR="00D97E26" w:rsidRPr="00767541" w:rsidRDefault="00D97E26" w:rsidP="00603B1A">
            <w:pPr>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c>
          <w:tcPr>
            <w:tcW w:w="920" w:type="dxa"/>
            <w:noWrap/>
            <w:hideMark/>
          </w:tcPr>
          <w:p w:rsidR="00D97E26" w:rsidRPr="00767541" w:rsidRDefault="00D97E26" w:rsidP="00603B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c>
          <w:tcPr>
            <w:tcW w:w="920" w:type="dxa"/>
            <w:noWrap/>
            <w:hideMark/>
          </w:tcPr>
          <w:p w:rsidR="00D97E26" w:rsidRPr="00767541" w:rsidRDefault="00D97E26" w:rsidP="00603B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c>
          <w:tcPr>
            <w:tcW w:w="920" w:type="dxa"/>
            <w:noWrap/>
            <w:hideMark/>
          </w:tcPr>
          <w:p w:rsidR="00D97E26" w:rsidRPr="00767541" w:rsidRDefault="00D97E26" w:rsidP="00603B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c>
          <w:tcPr>
            <w:tcW w:w="920" w:type="dxa"/>
            <w:noWrap/>
            <w:hideMark/>
          </w:tcPr>
          <w:p w:rsidR="00D97E26" w:rsidRPr="00767541" w:rsidRDefault="00D97E26" w:rsidP="00603B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c>
          <w:tcPr>
            <w:tcW w:w="920" w:type="dxa"/>
            <w:noWrap/>
            <w:hideMark/>
          </w:tcPr>
          <w:p w:rsidR="00D97E26" w:rsidRPr="00767541" w:rsidRDefault="00D97E26" w:rsidP="00603B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c>
          <w:tcPr>
            <w:tcW w:w="920" w:type="dxa"/>
            <w:noWrap/>
            <w:hideMark/>
          </w:tcPr>
          <w:p w:rsidR="00D97E26" w:rsidRPr="00767541" w:rsidRDefault="00D97E26" w:rsidP="00603B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r>
      <w:tr w:rsidR="00D97E26" w:rsidRPr="00767541" w:rsidTr="00603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60" w:type="dxa"/>
            <w:gridSpan w:val="8"/>
            <w:noWrap/>
            <w:hideMark/>
          </w:tcPr>
          <w:p w:rsidR="00D97E26" w:rsidRPr="00767541" w:rsidRDefault="00D97E26" w:rsidP="00603B1A">
            <w:pPr>
              <w:rPr>
                <w:rFonts w:ascii="Calibri" w:eastAsia="Times New Roman" w:hAnsi="Calibri" w:cs="Calibri"/>
                <w:color w:val="auto"/>
                <w:lang w:eastAsia="nb-NO"/>
              </w:rPr>
            </w:pPr>
            <w:r w:rsidRPr="00767541">
              <w:rPr>
                <w:rFonts w:ascii="Calibri" w:eastAsia="Times New Roman" w:hAnsi="Calibri" w:cs="Calibri"/>
                <w:color w:val="auto"/>
                <w:lang w:eastAsia="nb-NO"/>
              </w:rPr>
              <w:t>Riska bydel</w:t>
            </w:r>
          </w:p>
        </w:tc>
      </w:tr>
      <w:tr w:rsidR="00D97E26" w:rsidRPr="00767541" w:rsidTr="00603B1A">
        <w:trPr>
          <w:trHeight w:val="600"/>
        </w:trPr>
        <w:tc>
          <w:tcPr>
            <w:cnfStyle w:val="001000000000" w:firstRow="0" w:lastRow="0" w:firstColumn="1" w:lastColumn="0" w:oddVBand="0" w:evenVBand="0" w:oddHBand="0" w:evenHBand="0" w:firstRowFirstColumn="0" w:firstRowLastColumn="0" w:lastRowFirstColumn="0" w:lastRowLastColumn="0"/>
            <w:tcW w:w="980" w:type="dxa"/>
            <w:noWrap/>
            <w:hideMark/>
          </w:tcPr>
          <w:p w:rsidR="00D97E26" w:rsidRPr="00767541" w:rsidRDefault="00D97E26" w:rsidP="00603B1A">
            <w:pPr>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c>
          <w:tcPr>
            <w:tcW w:w="2560" w:type="dxa"/>
            <w:hideMark/>
          </w:tcPr>
          <w:p w:rsidR="00D97E26" w:rsidRPr="00767541" w:rsidRDefault="00D97E26" w:rsidP="00603B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Hommersåk, Kyrkjevollen, Maudland</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102</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102</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111</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94</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87</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75</w:t>
            </w:r>
          </w:p>
        </w:tc>
      </w:tr>
      <w:tr w:rsidR="00D97E26" w:rsidRPr="00767541" w:rsidTr="00603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0" w:type="dxa"/>
            <w:noWrap/>
            <w:hideMark/>
          </w:tcPr>
          <w:p w:rsidR="00D97E26" w:rsidRPr="00767541" w:rsidRDefault="00D97E26" w:rsidP="00603B1A">
            <w:pPr>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c>
          <w:tcPr>
            <w:tcW w:w="2560" w:type="dxa"/>
            <w:noWrap/>
            <w:hideMark/>
          </w:tcPr>
          <w:p w:rsidR="00D97E26" w:rsidRPr="00767541" w:rsidRDefault="00D97E26" w:rsidP="00603B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Kapasitet</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138</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138</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138</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138</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138</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138</w:t>
            </w:r>
          </w:p>
        </w:tc>
      </w:tr>
      <w:tr w:rsidR="00D97E26" w:rsidRPr="00767541" w:rsidTr="00603B1A">
        <w:trPr>
          <w:trHeight w:val="300"/>
        </w:trPr>
        <w:tc>
          <w:tcPr>
            <w:cnfStyle w:val="001000000000" w:firstRow="0" w:lastRow="0" w:firstColumn="1" w:lastColumn="0" w:oddVBand="0" w:evenVBand="0" w:oddHBand="0" w:evenHBand="0" w:firstRowFirstColumn="0" w:firstRowLastColumn="0" w:lastRowFirstColumn="0" w:lastRowLastColumn="0"/>
            <w:tcW w:w="9060" w:type="dxa"/>
            <w:gridSpan w:val="8"/>
            <w:noWrap/>
            <w:hideMark/>
          </w:tcPr>
          <w:p w:rsidR="00D97E26" w:rsidRPr="00767541" w:rsidRDefault="00D97E26" w:rsidP="00603B1A">
            <w:pPr>
              <w:jc w:val="center"/>
              <w:rPr>
                <w:rFonts w:ascii="Calibri" w:eastAsia="Times New Roman" w:hAnsi="Calibri" w:cs="Calibri"/>
                <w:color w:val="auto"/>
                <w:lang w:eastAsia="nb-NO"/>
              </w:rPr>
            </w:pPr>
            <w:r w:rsidRPr="00767541">
              <w:rPr>
                <w:rFonts w:ascii="Calibri" w:eastAsia="Times New Roman" w:hAnsi="Calibri" w:cs="Calibri"/>
                <w:color w:val="auto"/>
                <w:lang w:eastAsia="nb-NO"/>
              </w:rPr>
              <w:lastRenderedPageBreak/>
              <w:t> </w:t>
            </w:r>
          </w:p>
        </w:tc>
      </w:tr>
      <w:tr w:rsidR="00D97E26" w:rsidRPr="00767541" w:rsidTr="00603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60" w:type="dxa"/>
            <w:gridSpan w:val="8"/>
            <w:noWrap/>
            <w:hideMark/>
          </w:tcPr>
          <w:p w:rsidR="00D97E26" w:rsidRPr="00767541" w:rsidRDefault="00D97E26" w:rsidP="00603B1A">
            <w:pPr>
              <w:rPr>
                <w:rFonts w:ascii="Calibri" w:eastAsia="Times New Roman" w:hAnsi="Calibri" w:cs="Calibri"/>
                <w:color w:val="auto"/>
                <w:lang w:eastAsia="nb-NO"/>
              </w:rPr>
            </w:pPr>
            <w:r w:rsidRPr="00767541">
              <w:rPr>
                <w:rFonts w:ascii="Calibri" w:eastAsia="Times New Roman" w:hAnsi="Calibri" w:cs="Calibri"/>
                <w:color w:val="auto"/>
                <w:lang w:eastAsia="nb-NO"/>
              </w:rPr>
              <w:t>Sandved bydel</w:t>
            </w:r>
          </w:p>
        </w:tc>
      </w:tr>
      <w:tr w:rsidR="00D97E26" w:rsidRPr="00767541" w:rsidTr="00603B1A">
        <w:trPr>
          <w:trHeight w:val="300"/>
        </w:trPr>
        <w:tc>
          <w:tcPr>
            <w:cnfStyle w:val="001000000000" w:firstRow="0" w:lastRow="0" w:firstColumn="1" w:lastColumn="0" w:oddVBand="0" w:evenVBand="0" w:oddHBand="0" w:evenHBand="0" w:firstRowFirstColumn="0" w:firstRowLastColumn="0" w:lastRowFirstColumn="0" w:lastRowLastColumn="0"/>
            <w:tcW w:w="980" w:type="dxa"/>
            <w:noWrap/>
            <w:hideMark/>
          </w:tcPr>
          <w:p w:rsidR="00D97E26" w:rsidRPr="00767541" w:rsidRDefault="00D97E26" w:rsidP="00603B1A">
            <w:pPr>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c>
          <w:tcPr>
            <w:tcW w:w="2560" w:type="dxa"/>
            <w:noWrap/>
            <w:hideMark/>
          </w:tcPr>
          <w:p w:rsidR="00D97E26" w:rsidRPr="00767541" w:rsidRDefault="00D97E26" w:rsidP="00603B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Sandved skole</w:t>
            </w:r>
            <w:r>
              <w:rPr>
                <w:rStyle w:val="Fotnotereferanse"/>
                <w:rFonts w:ascii="Calibri" w:eastAsia="Times New Roman" w:hAnsi="Calibri" w:cs="Calibri"/>
                <w:color w:val="auto"/>
                <w:lang w:eastAsia="nb-NO"/>
              </w:rPr>
              <w:footnoteReference w:id="6"/>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102</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110</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98</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123</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81</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91</w:t>
            </w:r>
          </w:p>
        </w:tc>
      </w:tr>
      <w:tr w:rsidR="00D97E26" w:rsidRPr="00767541" w:rsidTr="00603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0" w:type="dxa"/>
            <w:noWrap/>
            <w:hideMark/>
          </w:tcPr>
          <w:p w:rsidR="00D97E26" w:rsidRPr="00767541" w:rsidRDefault="00D97E26" w:rsidP="00603B1A">
            <w:pPr>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c>
          <w:tcPr>
            <w:tcW w:w="2560" w:type="dxa"/>
            <w:noWrap/>
            <w:hideMark/>
          </w:tcPr>
          <w:p w:rsidR="00D97E26" w:rsidRPr="00767541" w:rsidRDefault="00D97E26" w:rsidP="00603B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Kapasitet</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112</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112</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Pr>
                <w:rFonts w:ascii="Calibri" w:eastAsia="Times New Roman" w:hAnsi="Calibri" w:cs="Calibri"/>
                <w:color w:val="auto"/>
                <w:lang w:eastAsia="nb-NO"/>
              </w:rPr>
              <w:t>112</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112</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Pr>
                <w:rFonts w:ascii="Calibri" w:eastAsia="Times New Roman" w:hAnsi="Calibri" w:cs="Calibri"/>
                <w:color w:val="auto"/>
                <w:lang w:eastAsia="nb-NO"/>
              </w:rPr>
              <w:t>112</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112</w:t>
            </w:r>
          </w:p>
        </w:tc>
      </w:tr>
      <w:tr w:rsidR="00D97E26" w:rsidRPr="00767541" w:rsidTr="00603B1A">
        <w:trPr>
          <w:trHeight w:val="300"/>
        </w:trPr>
        <w:tc>
          <w:tcPr>
            <w:cnfStyle w:val="001000000000" w:firstRow="0" w:lastRow="0" w:firstColumn="1" w:lastColumn="0" w:oddVBand="0" w:evenVBand="0" w:oddHBand="0" w:evenHBand="0" w:firstRowFirstColumn="0" w:firstRowLastColumn="0" w:lastRowFirstColumn="0" w:lastRowLastColumn="0"/>
            <w:tcW w:w="9060" w:type="dxa"/>
            <w:gridSpan w:val="8"/>
            <w:noWrap/>
            <w:hideMark/>
          </w:tcPr>
          <w:p w:rsidR="00D97E26" w:rsidRPr="00767541" w:rsidRDefault="00D97E26" w:rsidP="00603B1A">
            <w:pPr>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r>
      <w:tr w:rsidR="00D97E26" w:rsidRPr="00767541" w:rsidTr="00603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60" w:type="dxa"/>
            <w:gridSpan w:val="8"/>
            <w:noWrap/>
            <w:hideMark/>
          </w:tcPr>
          <w:p w:rsidR="00D97E26" w:rsidRPr="00767541" w:rsidRDefault="00D97E26" w:rsidP="00603B1A">
            <w:pPr>
              <w:rPr>
                <w:rFonts w:ascii="Calibri" w:eastAsia="Times New Roman" w:hAnsi="Calibri" w:cs="Calibri"/>
                <w:color w:val="auto"/>
                <w:lang w:eastAsia="nb-NO"/>
              </w:rPr>
            </w:pPr>
            <w:r w:rsidRPr="00767541">
              <w:rPr>
                <w:rFonts w:ascii="Calibri" w:eastAsia="Times New Roman" w:hAnsi="Calibri" w:cs="Calibri"/>
                <w:color w:val="auto"/>
                <w:lang w:eastAsia="nb-NO"/>
              </w:rPr>
              <w:t>Stangeland bydel</w:t>
            </w:r>
          </w:p>
        </w:tc>
      </w:tr>
      <w:tr w:rsidR="00D97E26" w:rsidRPr="00767541" w:rsidTr="00603B1A">
        <w:trPr>
          <w:trHeight w:val="300"/>
        </w:trPr>
        <w:tc>
          <w:tcPr>
            <w:cnfStyle w:val="001000000000" w:firstRow="0" w:lastRow="0" w:firstColumn="1" w:lastColumn="0" w:oddVBand="0" w:evenVBand="0" w:oddHBand="0" w:evenHBand="0" w:firstRowFirstColumn="0" w:firstRowLastColumn="0" w:lastRowFirstColumn="0" w:lastRowLastColumn="0"/>
            <w:tcW w:w="980" w:type="dxa"/>
            <w:noWrap/>
            <w:hideMark/>
          </w:tcPr>
          <w:p w:rsidR="00D97E26" w:rsidRPr="00767541" w:rsidRDefault="00D97E26" w:rsidP="00603B1A">
            <w:pPr>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c>
          <w:tcPr>
            <w:tcW w:w="2560" w:type="dxa"/>
            <w:noWrap/>
            <w:hideMark/>
          </w:tcPr>
          <w:p w:rsidR="00D97E26" w:rsidRPr="00767541" w:rsidRDefault="00D97E26" w:rsidP="00603B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Stangeland, Smeaheia</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118</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130</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106</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129</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91</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115</w:t>
            </w:r>
          </w:p>
        </w:tc>
      </w:tr>
      <w:tr w:rsidR="00D97E26" w:rsidRPr="00767541" w:rsidTr="00603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0" w:type="dxa"/>
            <w:noWrap/>
            <w:hideMark/>
          </w:tcPr>
          <w:p w:rsidR="00D97E26" w:rsidRPr="00767541" w:rsidRDefault="00D97E26" w:rsidP="00603B1A">
            <w:pPr>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c>
          <w:tcPr>
            <w:tcW w:w="2560" w:type="dxa"/>
            <w:noWrap/>
            <w:hideMark/>
          </w:tcPr>
          <w:p w:rsidR="00D97E26" w:rsidRPr="00767541" w:rsidRDefault="00D97E26" w:rsidP="00603B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Kapasitet</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138</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138</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138</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138</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138</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138</w:t>
            </w:r>
          </w:p>
        </w:tc>
      </w:tr>
      <w:tr w:rsidR="00D97E26" w:rsidRPr="00767541" w:rsidTr="00603B1A">
        <w:trPr>
          <w:trHeight w:val="300"/>
        </w:trPr>
        <w:tc>
          <w:tcPr>
            <w:cnfStyle w:val="001000000000" w:firstRow="0" w:lastRow="0" w:firstColumn="1" w:lastColumn="0" w:oddVBand="0" w:evenVBand="0" w:oddHBand="0" w:evenHBand="0" w:firstRowFirstColumn="0" w:firstRowLastColumn="0" w:lastRowFirstColumn="0" w:lastRowLastColumn="0"/>
            <w:tcW w:w="980" w:type="dxa"/>
            <w:noWrap/>
            <w:hideMark/>
          </w:tcPr>
          <w:p w:rsidR="00D97E26" w:rsidRPr="00767541" w:rsidRDefault="00D97E26" w:rsidP="00603B1A">
            <w:pPr>
              <w:jc w:val="center"/>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c>
          <w:tcPr>
            <w:tcW w:w="2560" w:type="dxa"/>
            <w:noWrap/>
            <w:hideMark/>
          </w:tcPr>
          <w:p w:rsidR="00D97E26" w:rsidRPr="00767541" w:rsidRDefault="00D97E26" w:rsidP="00603B1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c>
          <w:tcPr>
            <w:tcW w:w="920" w:type="dxa"/>
            <w:noWrap/>
            <w:hideMark/>
          </w:tcPr>
          <w:p w:rsidR="00D97E26" w:rsidRPr="00767541" w:rsidRDefault="00D97E26" w:rsidP="00603B1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c>
          <w:tcPr>
            <w:tcW w:w="920" w:type="dxa"/>
            <w:noWrap/>
            <w:hideMark/>
          </w:tcPr>
          <w:p w:rsidR="00D97E26" w:rsidRPr="00767541" w:rsidRDefault="00D97E26" w:rsidP="00603B1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c>
          <w:tcPr>
            <w:tcW w:w="920" w:type="dxa"/>
            <w:noWrap/>
            <w:hideMark/>
          </w:tcPr>
          <w:p w:rsidR="00D97E26" w:rsidRPr="00767541" w:rsidRDefault="00D97E26" w:rsidP="00603B1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c>
          <w:tcPr>
            <w:tcW w:w="920" w:type="dxa"/>
            <w:noWrap/>
            <w:hideMark/>
          </w:tcPr>
          <w:p w:rsidR="00D97E26" w:rsidRPr="00767541" w:rsidRDefault="00D97E26" w:rsidP="00603B1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c>
          <w:tcPr>
            <w:tcW w:w="920" w:type="dxa"/>
            <w:noWrap/>
            <w:hideMark/>
          </w:tcPr>
          <w:p w:rsidR="00D97E26" w:rsidRPr="00767541" w:rsidRDefault="00D97E26" w:rsidP="00603B1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c>
          <w:tcPr>
            <w:tcW w:w="920" w:type="dxa"/>
            <w:noWrap/>
            <w:hideMark/>
          </w:tcPr>
          <w:p w:rsidR="00D97E26" w:rsidRPr="00767541" w:rsidRDefault="00D97E26" w:rsidP="00603B1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r>
      <w:tr w:rsidR="00D97E26" w:rsidRPr="00767541" w:rsidTr="00603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60" w:type="dxa"/>
            <w:gridSpan w:val="8"/>
            <w:noWrap/>
            <w:hideMark/>
          </w:tcPr>
          <w:p w:rsidR="00D97E26" w:rsidRPr="00767541" w:rsidRDefault="00D97E26" w:rsidP="00603B1A">
            <w:pPr>
              <w:rPr>
                <w:rFonts w:ascii="Calibri" w:eastAsia="Times New Roman" w:hAnsi="Calibri" w:cs="Calibri"/>
                <w:color w:val="auto"/>
                <w:lang w:eastAsia="nb-NO"/>
              </w:rPr>
            </w:pPr>
            <w:r w:rsidRPr="00767541">
              <w:rPr>
                <w:rFonts w:ascii="Calibri" w:eastAsia="Times New Roman" w:hAnsi="Calibri" w:cs="Calibri"/>
                <w:color w:val="auto"/>
                <w:lang w:eastAsia="nb-NO"/>
              </w:rPr>
              <w:t>Sviland bydel</w:t>
            </w:r>
          </w:p>
        </w:tc>
      </w:tr>
      <w:tr w:rsidR="00D97E26" w:rsidRPr="00767541" w:rsidTr="00603B1A">
        <w:trPr>
          <w:trHeight w:val="300"/>
        </w:trPr>
        <w:tc>
          <w:tcPr>
            <w:cnfStyle w:val="001000000000" w:firstRow="0" w:lastRow="0" w:firstColumn="1" w:lastColumn="0" w:oddVBand="0" w:evenVBand="0" w:oddHBand="0" w:evenHBand="0" w:firstRowFirstColumn="0" w:firstRowLastColumn="0" w:lastRowFirstColumn="0" w:lastRowLastColumn="0"/>
            <w:tcW w:w="980" w:type="dxa"/>
            <w:noWrap/>
            <w:hideMark/>
          </w:tcPr>
          <w:p w:rsidR="00D97E26" w:rsidRPr="00767541" w:rsidRDefault="00D97E26" w:rsidP="00603B1A">
            <w:pPr>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c>
          <w:tcPr>
            <w:tcW w:w="2560" w:type="dxa"/>
            <w:noWrap/>
            <w:hideMark/>
          </w:tcPr>
          <w:p w:rsidR="00D97E26" w:rsidRPr="00767541" w:rsidRDefault="00D97E26" w:rsidP="00603B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Sviland</w:t>
            </w:r>
            <w:r>
              <w:rPr>
                <w:rStyle w:val="Fotnotereferanse"/>
                <w:rFonts w:ascii="Calibri" w:eastAsia="Times New Roman" w:hAnsi="Calibri" w:cs="Calibri"/>
                <w:color w:val="auto"/>
                <w:lang w:eastAsia="nb-NO"/>
              </w:rPr>
              <w:footnoteReference w:id="7"/>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23</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18</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22</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21</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24</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31</w:t>
            </w:r>
          </w:p>
        </w:tc>
      </w:tr>
      <w:tr w:rsidR="00D97E26" w:rsidRPr="00767541" w:rsidTr="00603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0" w:type="dxa"/>
            <w:noWrap/>
            <w:hideMark/>
          </w:tcPr>
          <w:p w:rsidR="00D97E26" w:rsidRPr="00767541" w:rsidRDefault="00D97E26" w:rsidP="00603B1A">
            <w:pPr>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c>
          <w:tcPr>
            <w:tcW w:w="2560" w:type="dxa"/>
            <w:noWrap/>
            <w:hideMark/>
          </w:tcPr>
          <w:p w:rsidR="00D97E26" w:rsidRPr="00767541" w:rsidRDefault="00D97E26" w:rsidP="00603B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Kapasitet</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23</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23</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23</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28</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28</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28</w:t>
            </w:r>
          </w:p>
        </w:tc>
      </w:tr>
      <w:tr w:rsidR="00D97E26" w:rsidRPr="00767541" w:rsidTr="00603B1A">
        <w:trPr>
          <w:trHeight w:val="300"/>
        </w:trPr>
        <w:tc>
          <w:tcPr>
            <w:cnfStyle w:val="001000000000" w:firstRow="0" w:lastRow="0" w:firstColumn="1" w:lastColumn="0" w:oddVBand="0" w:evenVBand="0" w:oddHBand="0" w:evenHBand="0" w:firstRowFirstColumn="0" w:firstRowLastColumn="0" w:lastRowFirstColumn="0" w:lastRowLastColumn="0"/>
            <w:tcW w:w="980" w:type="dxa"/>
            <w:noWrap/>
            <w:hideMark/>
          </w:tcPr>
          <w:p w:rsidR="00D97E26" w:rsidRPr="00767541" w:rsidRDefault="00D97E26" w:rsidP="00603B1A">
            <w:pPr>
              <w:jc w:val="center"/>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c>
          <w:tcPr>
            <w:tcW w:w="2560" w:type="dxa"/>
            <w:noWrap/>
            <w:hideMark/>
          </w:tcPr>
          <w:p w:rsidR="00D97E26" w:rsidRPr="00767541" w:rsidRDefault="00D97E26" w:rsidP="00603B1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c>
          <w:tcPr>
            <w:tcW w:w="920" w:type="dxa"/>
            <w:noWrap/>
            <w:hideMark/>
          </w:tcPr>
          <w:p w:rsidR="00D97E26" w:rsidRPr="00767541" w:rsidRDefault="00D97E26" w:rsidP="00603B1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c>
          <w:tcPr>
            <w:tcW w:w="920" w:type="dxa"/>
            <w:noWrap/>
            <w:hideMark/>
          </w:tcPr>
          <w:p w:rsidR="00D97E26" w:rsidRPr="00767541" w:rsidRDefault="00D97E26" w:rsidP="00603B1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c>
          <w:tcPr>
            <w:tcW w:w="920" w:type="dxa"/>
            <w:noWrap/>
            <w:hideMark/>
          </w:tcPr>
          <w:p w:rsidR="00D97E26" w:rsidRPr="00767541" w:rsidRDefault="00D97E26" w:rsidP="00603B1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c>
          <w:tcPr>
            <w:tcW w:w="920" w:type="dxa"/>
            <w:noWrap/>
            <w:hideMark/>
          </w:tcPr>
          <w:p w:rsidR="00D97E26" w:rsidRPr="00767541" w:rsidRDefault="00D97E26" w:rsidP="00603B1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c>
          <w:tcPr>
            <w:tcW w:w="920" w:type="dxa"/>
            <w:noWrap/>
            <w:hideMark/>
          </w:tcPr>
          <w:p w:rsidR="00D97E26" w:rsidRPr="00767541" w:rsidRDefault="00D97E26" w:rsidP="00603B1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c>
          <w:tcPr>
            <w:tcW w:w="920" w:type="dxa"/>
            <w:noWrap/>
            <w:hideMark/>
          </w:tcPr>
          <w:p w:rsidR="00D97E26" w:rsidRPr="00767541" w:rsidRDefault="00D97E26" w:rsidP="00603B1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r>
      <w:tr w:rsidR="00D97E26" w:rsidRPr="00767541" w:rsidTr="00603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60" w:type="dxa"/>
            <w:gridSpan w:val="8"/>
            <w:noWrap/>
            <w:hideMark/>
          </w:tcPr>
          <w:p w:rsidR="00D97E26" w:rsidRPr="00767541" w:rsidRDefault="00D97E26" w:rsidP="00603B1A">
            <w:pPr>
              <w:rPr>
                <w:rFonts w:ascii="Calibri" w:eastAsia="Times New Roman" w:hAnsi="Calibri" w:cs="Calibri"/>
                <w:color w:val="auto"/>
                <w:lang w:eastAsia="nb-NO"/>
              </w:rPr>
            </w:pPr>
            <w:r w:rsidRPr="00767541">
              <w:rPr>
                <w:rFonts w:ascii="Calibri" w:eastAsia="Times New Roman" w:hAnsi="Calibri" w:cs="Calibri"/>
                <w:color w:val="auto"/>
                <w:lang w:eastAsia="nb-NO"/>
              </w:rPr>
              <w:t>Trones og sentrum bydel</w:t>
            </w:r>
          </w:p>
        </w:tc>
      </w:tr>
      <w:tr w:rsidR="00D97E26" w:rsidRPr="00767541" w:rsidTr="00603B1A">
        <w:trPr>
          <w:trHeight w:val="300"/>
        </w:trPr>
        <w:tc>
          <w:tcPr>
            <w:cnfStyle w:val="001000000000" w:firstRow="0" w:lastRow="0" w:firstColumn="1" w:lastColumn="0" w:oddVBand="0" w:evenVBand="0" w:oddHBand="0" w:evenHBand="0" w:firstRowFirstColumn="0" w:firstRowLastColumn="0" w:lastRowFirstColumn="0" w:lastRowLastColumn="0"/>
            <w:tcW w:w="980" w:type="dxa"/>
            <w:noWrap/>
            <w:hideMark/>
          </w:tcPr>
          <w:p w:rsidR="00D97E26" w:rsidRPr="00767541" w:rsidRDefault="00D97E26" w:rsidP="00603B1A">
            <w:pPr>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c>
          <w:tcPr>
            <w:tcW w:w="2560" w:type="dxa"/>
            <w:noWrap/>
            <w:hideMark/>
          </w:tcPr>
          <w:p w:rsidR="00D97E26" w:rsidRPr="00767541" w:rsidRDefault="00D97E26" w:rsidP="00603B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 xml:space="preserve">Trones </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73</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98</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64</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92</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91</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75</w:t>
            </w:r>
          </w:p>
        </w:tc>
      </w:tr>
      <w:tr w:rsidR="00D97E26" w:rsidRPr="00767541" w:rsidTr="00603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0" w:type="dxa"/>
            <w:noWrap/>
            <w:hideMark/>
          </w:tcPr>
          <w:p w:rsidR="00D97E26" w:rsidRPr="00767541" w:rsidRDefault="00D97E26" w:rsidP="00603B1A">
            <w:pPr>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c>
          <w:tcPr>
            <w:tcW w:w="2560" w:type="dxa"/>
            <w:noWrap/>
            <w:hideMark/>
          </w:tcPr>
          <w:p w:rsidR="00D97E26" w:rsidRPr="00767541" w:rsidRDefault="00D97E26" w:rsidP="00603B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Kapasitet</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82</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82</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82</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82</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82</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82</w:t>
            </w:r>
          </w:p>
        </w:tc>
      </w:tr>
      <w:tr w:rsidR="00D97E26" w:rsidRPr="00767541" w:rsidTr="00603B1A">
        <w:trPr>
          <w:trHeight w:val="300"/>
        </w:trPr>
        <w:tc>
          <w:tcPr>
            <w:cnfStyle w:val="001000000000" w:firstRow="0" w:lastRow="0" w:firstColumn="1" w:lastColumn="0" w:oddVBand="0" w:evenVBand="0" w:oddHBand="0" w:evenHBand="0" w:firstRowFirstColumn="0" w:firstRowLastColumn="0" w:lastRowFirstColumn="0" w:lastRowLastColumn="0"/>
            <w:tcW w:w="9060" w:type="dxa"/>
            <w:gridSpan w:val="8"/>
            <w:noWrap/>
            <w:hideMark/>
          </w:tcPr>
          <w:p w:rsidR="00D97E26" w:rsidRPr="00767541" w:rsidRDefault="00D97E26" w:rsidP="00603B1A">
            <w:pPr>
              <w:jc w:val="center"/>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r>
      <w:tr w:rsidR="00D97E26" w:rsidRPr="00767541" w:rsidTr="00603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60" w:type="dxa"/>
            <w:gridSpan w:val="8"/>
            <w:noWrap/>
            <w:hideMark/>
          </w:tcPr>
          <w:p w:rsidR="00D97E26" w:rsidRPr="00767541" w:rsidRDefault="00D97E26" w:rsidP="00603B1A">
            <w:pPr>
              <w:rPr>
                <w:rFonts w:ascii="Calibri" w:eastAsia="Times New Roman" w:hAnsi="Calibri" w:cs="Calibri"/>
                <w:color w:val="auto"/>
                <w:lang w:eastAsia="nb-NO"/>
              </w:rPr>
            </w:pPr>
            <w:r w:rsidRPr="00767541">
              <w:rPr>
                <w:rFonts w:ascii="Calibri" w:eastAsia="Times New Roman" w:hAnsi="Calibri" w:cs="Calibri"/>
                <w:color w:val="auto"/>
                <w:lang w:eastAsia="nb-NO"/>
              </w:rPr>
              <w:t xml:space="preserve">Samlet </w:t>
            </w:r>
          </w:p>
        </w:tc>
      </w:tr>
      <w:tr w:rsidR="00D97E26" w:rsidRPr="00767541" w:rsidTr="00603B1A">
        <w:trPr>
          <w:trHeight w:val="300"/>
        </w:trPr>
        <w:tc>
          <w:tcPr>
            <w:cnfStyle w:val="001000000000" w:firstRow="0" w:lastRow="0" w:firstColumn="1" w:lastColumn="0" w:oddVBand="0" w:evenVBand="0" w:oddHBand="0" w:evenHBand="0" w:firstRowFirstColumn="0" w:firstRowLastColumn="0" w:lastRowFirstColumn="0" w:lastRowLastColumn="0"/>
            <w:tcW w:w="980" w:type="dxa"/>
            <w:noWrap/>
            <w:hideMark/>
          </w:tcPr>
          <w:p w:rsidR="00D97E26" w:rsidRPr="00767541" w:rsidRDefault="00D97E26" w:rsidP="00603B1A">
            <w:pPr>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c>
          <w:tcPr>
            <w:tcW w:w="2560" w:type="dxa"/>
            <w:noWrap/>
            <w:hideMark/>
          </w:tcPr>
          <w:p w:rsidR="00D97E26" w:rsidRPr="00767541" w:rsidRDefault="00D97E26" w:rsidP="00603B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Elevtall</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1098</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1112</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1050</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1158</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1046</w:t>
            </w:r>
          </w:p>
        </w:tc>
        <w:tc>
          <w:tcPr>
            <w:tcW w:w="920" w:type="dxa"/>
            <w:noWrap/>
            <w:hideMark/>
          </w:tcPr>
          <w:p w:rsidR="00D97E26" w:rsidRPr="00767541" w:rsidRDefault="00D97E26" w:rsidP="00603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1025</w:t>
            </w:r>
          </w:p>
        </w:tc>
      </w:tr>
      <w:tr w:rsidR="00D97E26" w:rsidRPr="00767541" w:rsidTr="00603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0" w:type="dxa"/>
            <w:noWrap/>
            <w:hideMark/>
          </w:tcPr>
          <w:p w:rsidR="00D97E26" w:rsidRPr="00767541" w:rsidRDefault="00D97E26" w:rsidP="00603B1A">
            <w:pPr>
              <w:rPr>
                <w:rFonts w:ascii="Calibri" w:eastAsia="Times New Roman" w:hAnsi="Calibri" w:cs="Calibri"/>
                <w:color w:val="auto"/>
                <w:lang w:eastAsia="nb-NO"/>
              </w:rPr>
            </w:pPr>
            <w:r w:rsidRPr="00767541">
              <w:rPr>
                <w:rFonts w:ascii="Calibri" w:eastAsia="Times New Roman" w:hAnsi="Calibri" w:cs="Calibri"/>
                <w:color w:val="auto"/>
                <w:lang w:eastAsia="nb-NO"/>
              </w:rPr>
              <w:t> </w:t>
            </w:r>
          </w:p>
        </w:tc>
        <w:tc>
          <w:tcPr>
            <w:tcW w:w="2560" w:type="dxa"/>
            <w:noWrap/>
            <w:hideMark/>
          </w:tcPr>
          <w:p w:rsidR="00D97E26" w:rsidRPr="00767541" w:rsidRDefault="00D97E26" w:rsidP="00603B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 xml:space="preserve">Kapasitet </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1294</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1320</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1320</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1353</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1333</w:t>
            </w:r>
          </w:p>
        </w:tc>
        <w:tc>
          <w:tcPr>
            <w:tcW w:w="920" w:type="dxa"/>
            <w:noWrap/>
            <w:hideMark/>
          </w:tcPr>
          <w:p w:rsidR="00D97E26" w:rsidRPr="00767541" w:rsidRDefault="00D97E26" w:rsidP="00603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767541">
              <w:rPr>
                <w:rFonts w:ascii="Calibri" w:eastAsia="Times New Roman" w:hAnsi="Calibri" w:cs="Calibri"/>
                <w:color w:val="auto"/>
                <w:lang w:eastAsia="nb-NO"/>
              </w:rPr>
              <w:t>1361</w:t>
            </w:r>
          </w:p>
        </w:tc>
      </w:tr>
    </w:tbl>
    <w:p w:rsidR="00D97E26" w:rsidRDefault="00D97E26" w:rsidP="00D97E26">
      <w:pPr>
        <w:rPr>
          <w:rFonts w:ascii="Times New Roman" w:hAnsi="Times New Roman" w:cs="Times New Roman"/>
          <w:color w:val="333333"/>
          <w:sz w:val="24"/>
          <w:szCs w:val="24"/>
        </w:rPr>
      </w:pPr>
    </w:p>
    <w:p w:rsidR="009B1556" w:rsidRPr="002C78A6" w:rsidRDefault="009B1556" w:rsidP="009B1556">
      <w:pPr>
        <w:rPr>
          <w:rFonts w:ascii="Calibri" w:eastAsia="Times New Roman" w:hAnsi="Calibri" w:cs="Calibri"/>
          <w:sz w:val="24"/>
          <w:szCs w:val="24"/>
          <w:lang w:eastAsia="nb-NO"/>
        </w:rPr>
      </w:pPr>
      <w:r w:rsidRPr="002C78A6">
        <w:rPr>
          <w:rFonts w:ascii="Calibri" w:eastAsia="Times New Roman" w:hAnsi="Calibri" w:cs="Calibri"/>
          <w:sz w:val="24"/>
          <w:szCs w:val="24"/>
          <w:lang w:eastAsia="nb-NO"/>
        </w:rPr>
        <w:t>Tabellen</w:t>
      </w:r>
      <w:r w:rsidR="00594532" w:rsidRPr="002C78A6">
        <w:rPr>
          <w:rFonts w:ascii="Calibri" w:eastAsia="Times New Roman" w:hAnsi="Calibri" w:cs="Calibri"/>
          <w:sz w:val="24"/>
          <w:szCs w:val="24"/>
          <w:lang w:eastAsia="nb-NO"/>
        </w:rPr>
        <w:t>e</w:t>
      </w:r>
      <w:r w:rsidRPr="002C78A6">
        <w:rPr>
          <w:rFonts w:ascii="Calibri" w:eastAsia="Times New Roman" w:hAnsi="Calibri" w:cs="Calibri"/>
          <w:sz w:val="24"/>
          <w:szCs w:val="24"/>
          <w:lang w:eastAsia="nb-NO"/>
        </w:rPr>
        <w:t xml:space="preserve"> har betydning for vurderingen av tiltak på barnetrinnet. </w:t>
      </w:r>
      <w:r w:rsidR="00594532" w:rsidRPr="002C78A6">
        <w:rPr>
          <w:rFonts w:ascii="Calibri" w:eastAsia="Times New Roman" w:hAnsi="Calibri" w:cs="Calibri"/>
          <w:sz w:val="24"/>
          <w:szCs w:val="24"/>
          <w:lang w:eastAsia="nb-NO"/>
        </w:rPr>
        <w:t>Tabellene supplerer prognoser gitt i Skolebehovsplan 2019-2022.</w:t>
      </w:r>
    </w:p>
    <w:p w:rsidR="009B1556" w:rsidRDefault="009B1556" w:rsidP="009B1556">
      <w:pPr>
        <w:rPr>
          <w:rFonts w:ascii="Times New Roman" w:hAnsi="Times New Roman" w:cs="Times New Roman"/>
          <w:color w:val="333333"/>
          <w:sz w:val="24"/>
          <w:szCs w:val="24"/>
        </w:rPr>
      </w:pPr>
      <w:r w:rsidRPr="002C78A6">
        <w:rPr>
          <w:rFonts w:ascii="Calibri" w:eastAsia="Times New Roman" w:hAnsi="Calibri" w:cs="Calibri"/>
          <w:sz w:val="24"/>
          <w:szCs w:val="24"/>
          <w:lang w:eastAsia="nb-NO"/>
        </w:rPr>
        <w:t>For vurderingen av tiltak på ungdomstrinnet vises til saksframstillinge</w:t>
      </w:r>
      <w:r w:rsidRPr="002C78A6">
        <w:rPr>
          <w:rFonts w:eastAsia="Times New Roman" w:cstheme="minorHAnsi"/>
          <w:sz w:val="24"/>
          <w:szCs w:val="24"/>
          <w:lang w:eastAsia="nb-NO"/>
        </w:rPr>
        <w:t>n</w:t>
      </w:r>
      <w:r w:rsidRPr="002C78A6">
        <w:rPr>
          <w:rFonts w:cstheme="minorHAnsi"/>
          <w:color w:val="333333"/>
          <w:sz w:val="24"/>
          <w:szCs w:val="24"/>
        </w:rPr>
        <w:t xml:space="preserve"> i </w:t>
      </w:r>
      <w:hyperlink r:id="rId9" w:history="1">
        <w:r w:rsidRPr="002C78A6">
          <w:rPr>
            <w:rStyle w:val="Hyperkobling"/>
            <w:rFonts w:cstheme="minorHAnsi"/>
            <w:sz w:val="24"/>
            <w:szCs w:val="24"/>
          </w:rPr>
          <w:t>B-sak 95/18 – Skolebehovsplan 2019 -2022</w:t>
        </w:r>
      </w:hyperlink>
      <w:r w:rsidRPr="002C78A6">
        <w:rPr>
          <w:rFonts w:cstheme="minorHAnsi"/>
          <w:color w:val="333333"/>
          <w:sz w:val="24"/>
          <w:szCs w:val="24"/>
        </w:rPr>
        <w:t xml:space="preserve">, </w:t>
      </w:r>
      <w:r w:rsidRPr="002C78A6">
        <w:rPr>
          <w:rFonts w:eastAsia="Times New Roman" w:cstheme="minorHAnsi"/>
          <w:sz w:val="24"/>
          <w:szCs w:val="24"/>
          <w:lang w:eastAsia="nb-NO"/>
        </w:rPr>
        <w:t>s</w:t>
      </w:r>
      <w:r w:rsidRPr="002C78A6">
        <w:rPr>
          <w:rFonts w:ascii="Calibri" w:eastAsia="Times New Roman" w:hAnsi="Calibri" w:cs="Calibri"/>
          <w:sz w:val="24"/>
          <w:szCs w:val="24"/>
          <w:lang w:eastAsia="nb-NO"/>
        </w:rPr>
        <w:t>. 14 – 15. Her kommer det fram at samlet kapasitet på ungdomstrinnet vil være tilstrekkelig i de nærmeste årene etter at Figgjo får nytt ungdomstrinn (2020), Skeiane er utbygd til U21 (2020) og ungdomsskolen på Bogafjell har åpnet (2021).</w:t>
      </w:r>
      <w:r>
        <w:rPr>
          <w:rFonts w:ascii="Times New Roman" w:hAnsi="Times New Roman" w:cs="Times New Roman"/>
          <w:color w:val="333333"/>
          <w:sz w:val="24"/>
          <w:szCs w:val="24"/>
        </w:rPr>
        <w:t xml:space="preserve"> </w:t>
      </w:r>
    </w:p>
    <w:p w:rsidR="009B1556" w:rsidRDefault="009B1556" w:rsidP="00D97E26">
      <w:pPr>
        <w:rPr>
          <w:rFonts w:ascii="Times New Roman" w:hAnsi="Times New Roman" w:cs="Times New Roman"/>
          <w:color w:val="333333"/>
          <w:sz w:val="24"/>
          <w:szCs w:val="24"/>
        </w:rPr>
      </w:pPr>
    </w:p>
    <w:p w:rsidR="009B1556" w:rsidRDefault="009B1556" w:rsidP="00D97E26">
      <w:pPr>
        <w:rPr>
          <w:rFonts w:ascii="Times New Roman" w:hAnsi="Times New Roman" w:cs="Times New Roman"/>
          <w:color w:val="333333"/>
          <w:sz w:val="24"/>
          <w:szCs w:val="24"/>
        </w:rPr>
      </w:pPr>
    </w:p>
    <w:p w:rsidR="006A6619" w:rsidRDefault="006A6619">
      <w:pPr>
        <w:rPr>
          <w:rFonts w:asciiTheme="majorHAnsi" w:eastAsiaTheme="majorEastAsia" w:hAnsiTheme="majorHAnsi" w:cstheme="majorBidi"/>
          <w:color w:val="1F3864" w:themeColor="accent1" w:themeShade="80"/>
          <w:sz w:val="32"/>
          <w:szCs w:val="32"/>
        </w:rPr>
      </w:pPr>
      <w:r>
        <w:rPr>
          <w:color w:val="1F3864" w:themeColor="accent1" w:themeShade="80"/>
        </w:rPr>
        <w:br w:type="page"/>
      </w:r>
    </w:p>
    <w:p w:rsidR="000F72FF" w:rsidRDefault="000F72FF" w:rsidP="00160B22">
      <w:pPr>
        <w:pStyle w:val="Overskrift1"/>
        <w:rPr>
          <w:color w:val="1F3864" w:themeColor="accent1" w:themeShade="80"/>
        </w:rPr>
      </w:pPr>
      <w:r w:rsidRPr="008438A3">
        <w:rPr>
          <w:color w:val="1F3864" w:themeColor="accent1" w:themeShade="80"/>
        </w:rPr>
        <w:lastRenderedPageBreak/>
        <w:t xml:space="preserve">Forslag til tiltak </w:t>
      </w:r>
    </w:p>
    <w:p w:rsidR="004678E2" w:rsidRPr="009C60B3" w:rsidRDefault="004678E2" w:rsidP="00F37238">
      <w:pPr>
        <w:rPr>
          <w:rFonts w:cstheme="minorHAnsi"/>
          <w:color w:val="333333"/>
          <w:sz w:val="24"/>
          <w:szCs w:val="24"/>
        </w:rPr>
      </w:pPr>
      <w:r w:rsidRPr="009C60B3">
        <w:rPr>
          <w:rFonts w:cstheme="minorHAnsi"/>
          <w:color w:val="333333"/>
          <w:sz w:val="24"/>
          <w:szCs w:val="24"/>
        </w:rPr>
        <w:t xml:space="preserve">Noen av tiltakene fra </w:t>
      </w:r>
      <w:r w:rsidRPr="009C60B3">
        <w:rPr>
          <w:rFonts w:cstheme="minorHAnsi"/>
          <w:i/>
          <w:color w:val="333333"/>
          <w:sz w:val="24"/>
          <w:szCs w:val="24"/>
        </w:rPr>
        <w:t>Økonomiplan 2019 – 2022</w:t>
      </w:r>
      <w:r w:rsidRPr="009C60B3">
        <w:rPr>
          <w:rFonts w:cstheme="minorHAnsi"/>
          <w:color w:val="333333"/>
          <w:sz w:val="24"/>
          <w:szCs w:val="24"/>
        </w:rPr>
        <w:t xml:space="preserve"> må videreføres i kommende økonomiplan og dermed også i </w:t>
      </w:r>
      <w:r w:rsidRPr="009C60B3">
        <w:rPr>
          <w:rFonts w:cstheme="minorHAnsi"/>
          <w:i/>
          <w:color w:val="333333"/>
          <w:sz w:val="24"/>
          <w:szCs w:val="24"/>
        </w:rPr>
        <w:t xml:space="preserve">Skolebehovsplan 2020 -2023. </w:t>
      </w:r>
      <w:r w:rsidRPr="009C60B3">
        <w:rPr>
          <w:rFonts w:cstheme="minorHAnsi"/>
          <w:color w:val="333333"/>
          <w:sz w:val="24"/>
          <w:szCs w:val="24"/>
        </w:rPr>
        <w:t>Dette gjelder:</w:t>
      </w:r>
    </w:p>
    <w:tbl>
      <w:tblPr>
        <w:tblStyle w:val="Rutenettabell6fargerikuthevingsfarge1"/>
        <w:tblW w:w="0" w:type="auto"/>
        <w:tblLook w:val="04A0" w:firstRow="1" w:lastRow="0" w:firstColumn="1" w:lastColumn="0" w:noHBand="0" w:noVBand="1"/>
      </w:tblPr>
      <w:tblGrid>
        <w:gridCol w:w="2972"/>
        <w:gridCol w:w="3827"/>
        <w:gridCol w:w="2263"/>
      </w:tblGrid>
      <w:tr w:rsidR="004678E2" w:rsidRPr="009C60B3" w:rsidTr="001138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4678E2" w:rsidRPr="009C60B3" w:rsidRDefault="004678E2" w:rsidP="0011384D">
            <w:pPr>
              <w:textAlignment w:val="baseline"/>
              <w:rPr>
                <w:rFonts w:eastAsia="Times New Roman" w:cstheme="minorHAnsi"/>
                <w:color w:val="000000"/>
                <w:sz w:val="24"/>
                <w:szCs w:val="24"/>
                <w:lang w:eastAsia="nb-NO"/>
              </w:rPr>
            </w:pPr>
            <w:r w:rsidRPr="009C60B3">
              <w:rPr>
                <w:rFonts w:eastAsia="Times New Roman" w:cstheme="minorHAnsi"/>
                <w:color w:val="000000"/>
                <w:sz w:val="24"/>
                <w:szCs w:val="24"/>
                <w:lang w:eastAsia="nb-NO"/>
              </w:rPr>
              <w:t>Skole</w:t>
            </w:r>
          </w:p>
        </w:tc>
        <w:tc>
          <w:tcPr>
            <w:tcW w:w="3827" w:type="dxa"/>
          </w:tcPr>
          <w:p w:rsidR="004678E2" w:rsidRPr="009C60B3" w:rsidRDefault="004678E2" w:rsidP="0011384D">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Tiltak</w:t>
            </w:r>
          </w:p>
        </w:tc>
        <w:tc>
          <w:tcPr>
            <w:tcW w:w="2263" w:type="dxa"/>
          </w:tcPr>
          <w:p w:rsidR="004678E2" w:rsidRPr="009C60B3" w:rsidRDefault="004678E2" w:rsidP="0011384D">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Ferdig</w:t>
            </w:r>
          </w:p>
        </w:tc>
      </w:tr>
      <w:tr w:rsidR="004678E2" w:rsidRPr="009C60B3" w:rsidTr="00467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hideMark/>
          </w:tcPr>
          <w:p w:rsidR="004678E2" w:rsidRPr="009C60B3" w:rsidRDefault="004678E2" w:rsidP="0011384D">
            <w:pPr>
              <w:textAlignment w:val="baseline"/>
              <w:rPr>
                <w:rFonts w:eastAsia="Times New Roman" w:cstheme="minorHAnsi"/>
                <w:sz w:val="24"/>
                <w:szCs w:val="24"/>
                <w:lang w:eastAsia="nb-NO"/>
              </w:rPr>
            </w:pPr>
            <w:r w:rsidRPr="009C60B3">
              <w:rPr>
                <w:rFonts w:eastAsia="Times New Roman" w:cstheme="minorHAnsi"/>
                <w:color w:val="000000"/>
                <w:sz w:val="24"/>
                <w:szCs w:val="24"/>
                <w:lang w:eastAsia="nb-NO"/>
              </w:rPr>
              <w:t>Sandved – B28</w:t>
            </w:r>
          </w:p>
        </w:tc>
        <w:tc>
          <w:tcPr>
            <w:tcW w:w="3827" w:type="dxa"/>
            <w:hideMark/>
          </w:tcPr>
          <w:p w:rsidR="004678E2" w:rsidRPr="009C60B3" w:rsidRDefault="004678E2" w:rsidP="0011384D">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nb-NO"/>
              </w:rPr>
            </w:pPr>
            <w:r w:rsidRPr="009C60B3">
              <w:rPr>
                <w:rFonts w:eastAsia="Times New Roman" w:cstheme="minorHAnsi"/>
                <w:color w:val="000000"/>
                <w:sz w:val="24"/>
                <w:szCs w:val="24"/>
                <w:lang w:eastAsia="nb-NO"/>
              </w:rPr>
              <w:t>Midler til planlegging av utvidelse og midler til utvidelse til B28</w:t>
            </w:r>
          </w:p>
        </w:tc>
        <w:tc>
          <w:tcPr>
            <w:tcW w:w="2263" w:type="dxa"/>
            <w:vAlign w:val="center"/>
          </w:tcPr>
          <w:p w:rsidR="004678E2" w:rsidRPr="009C60B3" w:rsidRDefault="004678E2" w:rsidP="004678E2">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2024?</w:t>
            </w:r>
          </w:p>
        </w:tc>
      </w:tr>
      <w:tr w:rsidR="004678E2" w:rsidRPr="009C60B3" w:rsidTr="004678E2">
        <w:tc>
          <w:tcPr>
            <w:cnfStyle w:val="001000000000" w:firstRow="0" w:lastRow="0" w:firstColumn="1" w:lastColumn="0" w:oddVBand="0" w:evenVBand="0" w:oddHBand="0" w:evenHBand="0" w:firstRowFirstColumn="0" w:firstRowLastColumn="0" w:lastRowFirstColumn="0" w:lastRowLastColumn="0"/>
            <w:tcW w:w="2972" w:type="dxa"/>
            <w:hideMark/>
          </w:tcPr>
          <w:p w:rsidR="004678E2" w:rsidRPr="009C60B3" w:rsidRDefault="004678E2" w:rsidP="0011384D">
            <w:pPr>
              <w:textAlignment w:val="baseline"/>
              <w:rPr>
                <w:rFonts w:eastAsia="Times New Roman" w:cstheme="minorHAnsi"/>
                <w:color w:val="000000"/>
                <w:sz w:val="24"/>
                <w:szCs w:val="24"/>
                <w:lang w:eastAsia="nb-NO"/>
              </w:rPr>
            </w:pPr>
            <w:r w:rsidRPr="009C60B3">
              <w:rPr>
                <w:rFonts w:eastAsia="Times New Roman" w:cstheme="minorHAnsi"/>
                <w:color w:val="000000"/>
                <w:sz w:val="24"/>
                <w:szCs w:val="24"/>
                <w:lang w:eastAsia="nb-NO"/>
              </w:rPr>
              <w:t>Malmheim – B7 </w:t>
            </w:r>
          </w:p>
        </w:tc>
        <w:tc>
          <w:tcPr>
            <w:tcW w:w="3827" w:type="dxa"/>
            <w:hideMark/>
          </w:tcPr>
          <w:p w:rsidR="004678E2" w:rsidRPr="009C60B3" w:rsidRDefault="004678E2" w:rsidP="0011384D">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Nybygg og ombygg B7</w:t>
            </w:r>
          </w:p>
        </w:tc>
        <w:tc>
          <w:tcPr>
            <w:tcW w:w="2263" w:type="dxa"/>
            <w:vAlign w:val="center"/>
          </w:tcPr>
          <w:p w:rsidR="004678E2" w:rsidRPr="009C60B3" w:rsidRDefault="004678E2" w:rsidP="004678E2">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2021</w:t>
            </w:r>
          </w:p>
        </w:tc>
      </w:tr>
      <w:tr w:rsidR="004678E2" w:rsidRPr="009C60B3" w:rsidTr="00113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4678E2" w:rsidRPr="009C60B3" w:rsidRDefault="004678E2" w:rsidP="0011384D">
            <w:pPr>
              <w:textAlignment w:val="baseline"/>
              <w:rPr>
                <w:rFonts w:eastAsia="Times New Roman" w:cstheme="minorHAnsi"/>
                <w:color w:val="000000"/>
                <w:sz w:val="24"/>
                <w:szCs w:val="24"/>
                <w:lang w:eastAsia="nb-NO"/>
              </w:rPr>
            </w:pPr>
            <w:r w:rsidRPr="009C60B3">
              <w:rPr>
                <w:rFonts w:eastAsia="Times New Roman" w:cstheme="minorHAnsi"/>
                <w:color w:val="000000"/>
                <w:sz w:val="24"/>
                <w:szCs w:val="24"/>
                <w:lang w:eastAsia="nb-NO"/>
              </w:rPr>
              <w:t>Ny ungdomsskole – Bogafjell</w:t>
            </w:r>
          </w:p>
        </w:tc>
        <w:tc>
          <w:tcPr>
            <w:tcW w:w="3827" w:type="dxa"/>
          </w:tcPr>
          <w:p w:rsidR="004678E2" w:rsidRPr="009C60B3" w:rsidRDefault="004678E2" w:rsidP="0011384D">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Ny ungdomsskole – U18</w:t>
            </w:r>
          </w:p>
        </w:tc>
        <w:tc>
          <w:tcPr>
            <w:tcW w:w="2263" w:type="dxa"/>
          </w:tcPr>
          <w:p w:rsidR="004678E2" w:rsidRPr="009C60B3" w:rsidRDefault="004678E2" w:rsidP="0011384D">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2020</w:t>
            </w:r>
          </w:p>
        </w:tc>
      </w:tr>
      <w:tr w:rsidR="004678E2" w:rsidRPr="009C60B3" w:rsidTr="0011384D">
        <w:tc>
          <w:tcPr>
            <w:cnfStyle w:val="001000000000" w:firstRow="0" w:lastRow="0" w:firstColumn="1" w:lastColumn="0" w:oddVBand="0" w:evenVBand="0" w:oddHBand="0" w:evenHBand="0" w:firstRowFirstColumn="0" w:firstRowLastColumn="0" w:lastRowFirstColumn="0" w:lastRowLastColumn="0"/>
            <w:tcW w:w="2972" w:type="dxa"/>
          </w:tcPr>
          <w:p w:rsidR="004678E2" w:rsidRPr="009C60B3" w:rsidRDefault="004678E2" w:rsidP="0011384D">
            <w:pPr>
              <w:textAlignment w:val="baseline"/>
              <w:rPr>
                <w:rFonts w:eastAsia="Times New Roman" w:cstheme="minorHAnsi"/>
                <w:color w:val="000000"/>
                <w:sz w:val="24"/>
                <w:szCs w:val="24"/>
                <w:lang w:eastAsia="nb-NO"/>
              </w:rPr>
            </w:pPr>
            <w:r w:rsidRPr="009C60B3">
              <w:rPr>
                <w:rFonts w:eastAsia="Times New Roman" w:cstheme="minorHAnsi"/>
                <w:color w:val="000000"/>
                <w:sz w:val="24"/>
                <w:szCs w:val="24"/>
                <w:lang w:eastAsia="nb-NO"/>
              </w:rPr>
              <w:t xml:space="preserve">Ny skole i Skaarlia </w:t>
            </w:r>
          </w:p>
        </w:tc>
        <w:tc>
          <w:tcPr>
            <w:tcW w:w="3827" w:type="dxa"/>
          </w:tcPr>
          <w:p w:rsidR="004678E2" w:rsidRPr="009C60B3" w:rsidRDefault="004678E2" w:rsidP="0011384D">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Ny barneskole – B14</w:t>
            </w:r>
          </w:p>
        </w:tc>
        <w:tc>
          <w:tcPr>
            <w:tcW w:w="2263" w:type="dxa"/>
          </w:tcPr>
          <w:p w:rsidR="004678E2" w:rsidRPr="009C60B3" w:rsidRDefault="004678E2" w:rsidP="0011384D">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2021</w:t>
            </w:r>
          </w:p>
        </w:tc>
      </w:tr>
      <w:tr w:rsidR="004678E2" w:rsidRPr="009C60B3" w:rsidTr="00113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4678E2" w:rsidRPr="009C60B3" w:rsidRDefault="004678E2" w:rsidP="0011384D">
            <w:pPr>
              <w:textAlignment w:val="baseline"/>
              <w:rPr>
                <w:rFonts w:eastAsia="Times New Roman" w:cstheme="minorHAnsi"/>
                <w:color w:val="000000"/>
                <w:sz w:val="24"/>
                <w:szCs w:val="24"/>
                <w:lang w:eastAsia="nb-NO"/>
              </w:rPr>
            </w:pPr>
            <w:r w:rsidRPr="009C60B3">
              <w:rPr>
                <w:rFonts w:eastAsia="Times New Roman" w:cstheme="minorHAnsi"/>
                <w:color w:val="000000"/>
                <w:sz w:val="24"/>
                <w:szCs w:val="24"/>
                <w:lang w:eastAsia="nb-NO"/>
              </w:rPr>
              <w:t>Idrettshall Skaarlia</w:t>
            </w:r>
          </w:p>
        </w:tc>
        <w:tc>
          <w:tcPr>
            <w:tcW w:w="3827" w:type="dxa"/>
          </w:tcPr>
          <w:p w:rsidR="004678E2" w:rsidRPr="009C60B3" w:rsidRDefault="004678E2" w:rsidP="0011384D">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 xml:space="preserve">Ny idrettshall – stor </w:t>
            </w:r>
          </w:p>
        </w:tc>
        <w:tc>
          <w:tcPr>
            <w:tcW w:w="2263" w:type="dxa"/>
          </w:tcPr>
          <w:p w:rsidR="004678E2" w:rsidRPr="009C60B3" w:rsidRDefault="004678E2" w:rsidP="0011384D">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2021</w:t>
            </w:r>
          </w:p>
        </w:tc>
      </w:tr>
      <w:tr w:rsidR="004678E2" w:rsidRPr="009C60B3" w:rsidTr="0011384D">
        <w:tc>
          <w:tcPr>
            <w:cnfStyle w:val="001000000000" w:firstRow="0" w:lastRow="0" w:firstColumn="1" w:lastColumn="0" w:oddVBand="0" w:evenVBand="0" w:oddHBand="0" w:evenHBand="0" w:firstRowFirstColumn="0" w:firstRowLastColumn="0" w:lastRowFirstColumn="0" w:lastRowLastColumn="0"/>
            <w:tcW w:w="2972" w:type="dxa"/>
          </w:tcPr>
          <w:p w:rsidR="004678E2" w:rsidRPr="009C60B3" w:rsidRDefault="004678E2" w:rsidP="0011384D">
            <w:pPr>
              <w:textAlignment w:val="baseline"/>
              <w:rPr>
                <w:rFonts w:eastAsia="Times New Roman" w:cstheme="minorHAnsi"/>
                <w:color w:val="000000"/>
                <w:sz w:val="24"/>
                <w:szCs w:val="24"/>
                <w:lang w:eastAsia="nb-NO"/>
              </w:rPr>
            </w:pPr>
            <w:r w:rsidRPr="009C60B3">
              <w:rPr>
                <w:rFonts w:eastAsia="Times New Roman" w:cstheme="minorHAnsi"/>
                <w:color w:val="000000"/>
                <w:sz w:val="24"/>
                <w:szCs w:val="24"/>
                <w:lang w:eastAsia="nb-NO"/>
              </w:rPr>
              <w:t>Sviland skule</w:t>
            </w:r>
          </w:p>
        </w:tc>
        <w:tc>
          <w:tcPr>
            <w:tcW w:w="3827" w:type="dxa"/>
          </w:tcPr>
          <w:p w:rsidR="004678E2" w:rsidRPr="009C60B3" w:rsidRDefault="004678E2" w:rsidP="0011384D">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Nybygg og utvidelse – B7</w:t>
            </w:r>
          </w:p>
        </w:tc>
        <w:tc>
          <w:tcPr>
            <w:tcW w:w="2263" w:type="dxa"/>
          </w:tcPr>
          <w:p w:rsidR="004678E2" w:rsidRPr="009C60B3" w:rsidRDefault="004678E2" w:rsidP="0011384D">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2021</w:t>
            </w:r>
          </w:p>
        </w:tc>
      </w:tr>
      <w:tr w:rsidR="004678E2" w:rsidRPr="009C60B3" w:rsidTr="00113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4678E2" w:rsidRPr="009C60B3" w:rsidRDefault="004678E2" w:rsidP="0011384D">
            <w:pPr>
              <w:textAlignment w:val="baseline"/>
              <w:rPr>
                <w:rFonts w:eastAsia="Times New Roman" w:cstheme="minorHAnsi"/>
                <w:color w:val="000000"/>
                <w:sz w:val="24"/>
                <w:szCs w:val="24"/>
                <w:lang w:eastAsia="nb-NO"/>
              </w:rPr>
            </w:pPr>
            <w:r w:rsidRPr="009C60B3">
              <w:rPr>
                <w:rFonts w:eastAsia="Times New Roman" w:cstheme="minorHAnsi"/>
                <w:color w:val="000000"/>
                <w:sz w:val="24"/>
                <w:szCs w:val="24"/>
                <w:lang w:eastAsia="nb-NO"/>
              </w:rPr>
              <w:t xml:space="preserve">Idrettshall Sviland </w:t>
            </w:r>
          </w:p>
        </w:tc>
        <w:tc>
          <w:tcPr>
            <w:tcW w:w="3827" w:type="dxa"/>
          </w:tcPr>
          <w:p w:rsidR="004678E2" w:rsidRPr="009C60B3" w:rsidRDefault="004678E2" w:rsidP="0011384D">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Ny idrettshall - liten</w:t>
            </w:r>
          </w:p>
        </w:tc>
        <w:tc>
          <w:tcPr>
            <w:tcW w:w="2263" w:type="dxa"/>
          </w:tcPr>
          <w:p w:rsidR="004678E2" w:rsidRPr="009C60B3" w:rsidRDefault="004678E2" w:rsidP="0011384D">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2021</w:t>
            </w:r>
          </w:p>
        </w:tc>
      </w:tr>
      <w:tr w:rsidR="004678E2" w:rsidRPr="009C60B3" w:rsidTr="0011384D">
        <w:tc>
          <w:tcPr>
            <w:cnfStyle w:val="001000000000" w:firstRow="0" w:lastRow="0" w:firstColumn="1" w:lastColumn="0" w:oddVBand="0" w:evenVBand="0" w:oddHBand="0" w:evenHBand="0" w:firstRowFirstColumn="0" w:firstRowLastColumn="0" w:lastRowFirstColumn="0" w:lastRowLastColumn="0"/>
            <w:tcW w:w="2972" w:type="dxa"/>
          </w:tcPr>
          <w:p w:rsidR="004678E2" w:rsidRPr="009C60B3" w:rsidRDefault="004678E2" w:rsidP="0011384D">
            <w:pPr>
              <w:textAlignment w:val="baseline"/>
              <w:rPr>
                <w:rFonts w:eastAsia="Times New Roman" w:cstheme="minorHAnsi"/>
                <w:color w:val="000000"/>
                <w:sz w:val="24"/>
                <w:szCs w:val="24"/>
                <w:lang w:eastAsia="nb-NO"/>
              </w:rPr>
            </w:pPr>
            <w:r w:rsidRPr="009C60B3">
              <w:rPr>
                <w:rFonts w:eastAsia="Times New Roman" w:cstheme="minorHAnsi"/>
                <w:color w:val="000000"/>
                <w:sz w:val="24"/>
                <w:szCs w:val="24"/>
                <w:lang w:eastAsia="nb-NO"/>
              </w:rPr>
              <w:t>Altona skole og ressurssenter</w:t>
            </w:r>
          </w:p>
        </w:tc>
        <w:tc>
          <w:tcPr>
            <w:tcW w:w="3827" w:type="dxa"/>
          </w:tcPr>
          <w:p w:rsidR="004678E2" w:rsidRPr="009C60B3" w:rsidRDefault="004678E2" w:rsidP="0011384D">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Flytting til Soma gamle skole</w:t>
            </w:r>
          </w:p>
        </w:tc>
        <w:tc>
          <w:tcPr>
            <w:tcW w:w="2263" w:type="dxa"/>
          </w:tcPr>
          <w:p w:rsidR="004678E2" w:rsidRPr="009C60B3" w:rsidRDefault="004678E2" w:rsidP="0011384D">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nb-NO"/>
              </w:rPr>
            </w:pPr>
            <w:r w:rsidRPr="009C60B3">
              <w:rPr>
                <w:rFonts w:eastAsia="Times New Roman" w:cstheme="minorHAnsi"/>
                <w:color w:val="000000"/>
                <w:sz w:val="24"/>
                <w:szCs w:val="24"/>
                <w:lang w:eastAsia="nb-NO"/>
              </w:rPr>
              <w:t>2020</w:t>
            </w:r>
          </w:p>
        </w:tc>
      </w:tr>
    </w:tbl>
    <w:p w:rsidR="004678E2" w:rsidRPr="009C60B3" w:rsidRDefault="004678E2" w:rsidP="00F37238">
      <w:pPr>
        <w:rPr>
          <w:rFonts w:cstheme="minorHAnsi"/>
          <w:color w:val="333333"/>
          <w:sz w:val="24"/>
          <w:szCs w:val="24"/>
        </w:rPr>
      </w:pPr>
    </w:p>
    <w:p w:rsidR="009C60B3" w:rsidRDefault="00F2595A" w:rsidP="00F37238">
      <w:pPr>
        <w:rPr>
          <w:rFonts w:cstheme="minorHAnsi"/>
          <w:color w:val="333333"/>
          <w:sz w:val="24"/>
          <w:szCs w:val="24"/>
        </w:rPr>
      </w:pPr>
      <w:r w:rsidRPr="009C60B3">
        <w:rPr>
          <w:rFonts w:cstheme="minorHAnsi"/>
          <w:color w:val="333333"/>
          <w:sz w:val="24"/>
          <w:szCs w:val="24"/>
        </w:rPr>
        <w:t xml:space="preserve">Tabellen under viser en skjematisk oversikt over de tiltak på </w:t>
      </w:r>
      <w:r w:rsidRPr="009C60B3">
        <w:rPr>
          <w:rFonts w:cstheme="minorHAnsi"/>
          <w:b/>
          <w:color w:val="333333"/>
          <w:sz w:val="24"/>
          <w:szCs w:val="24"/>
        </w:rPr>
        <w:t xml:space="preserve">barnetrinnet </w:t>
      </w:r>
      <w:r w:rsidRPr="009C60B3">
        <w:rPr>
          <w:rFonts w:cstheme="minorHAnsi"/>
          <w:color w:val="333333"/>
          <w:sz w:val="24"/>
          <w:szCs w:val="24"/>
        </w:rPr>
        <w:t xml:space="preserve">som rådmannen vil foreslå ved framleggelse av </w:t>
      </w:r>
      <w:r w:rsidRPr="009C60B3">
        <w:rPr>
          <w:rFonts w:cstheme="minorHAnsi"/>
          <w:i/>
          <w:color w:val="333333"/>
          <w:sz w:val="24"/>
          <w:szCs w:val="24"/>
        </w:rPr>
        <w:t>Skolebehovsplan 2020 – 2023</w:t>
      </w:r>
      <w:r w:rsidR="00C015C9" w:rsidRPr="009C60B3">
        <w:rPr>
          <w:rFonts w:cstheme="minorHAnsi"/>
          <w:i/>
          <w:color w:val="333333"/>
          <w:sz w:val="24"/>
          <w:szCs w:val="24"/>
        </w:rPr>
        <w:t>.</w:t>
      </w:r>
      <w:r w:rsidRPr="009C60B3">
        <w:rPr>
          <w:rFonts w:cstheme="minorHAnsi"/>
          <w:color w:val="333333"/>
          <w:sz w:val="24"/>
          <w:szCs w:val="24"/>
        </w:rPr>
        <w:t xml:space="preserve"> </w:t>
      </w:r>
      <w:r w:rsidR="00C015C9" w:rsidRPr="009C60B3">
        <w:rPr>
          <w:rFonts w:cstheme="minorHAnsi"/>
          <w:color w:val="333333"/>
          <w:sz w:val="24"/>
          <w:szCs w:val="24"/>
        </w:rPr>
        <w:t xml:space="preserve">De tiltak </w:t>
      </w:r>
      <w:r w:rsidRPr="009C60B3">
        <w:rPr>
          <w:rFonts w:cstheme="minorHAnsi"/>
          <w:color w:val="333333"/>
          <w:sz w:val="24"/>
          <w:szCs w:val="24"/>
        </w:rPr>
        <w:t>bystyre</w:t>
      </w:r>
      <w:r w:rsidR="006A6619">
        <w:rPr>
          <w:rFonts w:cstheme="minorHAnsi"/>
          <w:color w:val="333333"/>
          <w:sz w:val="24"/>
          <w:szCs w:val="24"/>
        </w:rPr>
        <w:t>t</w:t>
      </w:r>
      <w:r w:rsidR="00C015C9" w:rsidRPr="009C60B3">
        <w:rPr>
          <w:rFonts w:cstheme="minorHAnsi"/>
          <w:color w:val="333333"/>
          <w:sz w:val="24"/>
          <w:szCs w:val="24"/>
        </w:rPr>
        <w:t xml:space="preserve"> vedtar søkes i neste omgang innarbeidet i forslag til Økonomiplan 2020 – 2023</w:t>
      </w:r>
      <w:r w:rsidR="006A6619">
        <w:rPr>
          <w:rFonts w:cstheme="minorHAnsi"/>
          <w:color w:val="333333"/>
          <w:sz w:val="24"/>
          <w:szCs w:val="24"/>
        </w:rPr>
        <w:t xml:space="preserve">. Noen av tiltakene i oversikten under, blir drøftet i avsnittet </w:t>
      </w:r>
      <w:r w:rsidR="006A6619" w:rsidRPr="006A6619">
        <w:rPr>
          <w:rFonts w:cstheme="minorHAnsi"/>
          <w:i/>
          <w:color w:val="333333"/>
          <w:sz w:val="24"/>
          <w:szCs w:val="24"/>
        </w:rPr>
        <w:t>Særlige utfordringer</w:t>
      </w:r>
      <w:r w:rsidR="006A6619">
        <w:rPr>
          <w:rFonts w:cstheme="minorHAnsi"/>
          <w:color w:val="333333"/>
          <w:sz w:val="24"/>
          <w:szCs w:val="24"/>
        </w:rPr>
        <w:t xml:space="preserve"> nedenfor:</w:t>
      </w:r>
    </w:p>
    <w:tbl>
      <w:tblPr>
        <w:tblStyle w:val="Rutenettabell6fargerikuthevingsfarge1"/>
        <w:tblW w:w="0" w:type="auto"/>
        <w:tblLook w:val="04A0" w:firstRow="1" w:lastRow="0" w:firstColumn="1" w:lastColumn="0" w:noHBand="0" w:noVBand="1"/>
      </w:tblPr>
      <w:tblGrid>
        <w:gridCol w:w="2122"/>
        <w:gridCol w:w="5670"/>
        <w:gridCol w:w="1270"/>
      </w:tblGrid>
      <w:tr w:rsidR="00F2595A" w:rsidRPr="009C60B3" w:rsidTr="00F259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F2595A" w:rsidRPr="009C60B3" w:rsidRDefault="00F2595A" w:rsidP="00F37238">
            <w:pPr>
              <w:rPr>
                <w:rFonts w:cstheme="minorHAnsi"/>
                <w:color w:val="333333"/>
                <w:sz w:val="24"/>
                <w:szCs w:val="24"/>
              </w:rPr>
            </w:pPr>
            <w:r w:rsidRPr="009C60B3">
              <w:rPr>
                <w:rFonts w:cstheme="minorHAnsi"/>
                <w:color w:val="333333"/>
                <w:sz w:val="24"/>
                <w:szCs w:val="24"/>
              </w:rPr>
              <w:t>Bydel</w:t>
            </w:r>
          </w:p>
        </w:tc>
        <w:tc>
          <w:tcPr>
            <w:tcW w:w="5670" w:type="dxa"/>
          </w:tcPr>
          <w:p w:rsidR="00F2595A" w:rsidRPr="009C60B3" w:rsidRDefault="00F2595A" w:rsidP="00F2595A">
            <w:pPr>
              <w:jc w:val="center"/>
              <w:cnfStyle w:val="100000000000" w:firstRow="1" w:lastRow="0" w:firstColumn="0" w:lastColumn="0" w:oddVBand="0" w:evenVBand="0" w:oddHBand="0" w:evenHBand="0" w:firstRowFirstColumn="0" w:firstRowLastColumn="0" w:lastRowFirstColumn="0" w:lastRowLastColumn="0"/>
              <w:rPr>
                <w:rFonts w:cstheme="minorHAnsi"/>
                <w:color w:val="333333"/>
                <w:sz w:val="24"/>
                <w:szCs w:val="24"/>
              </w:rPr>
            </w:pPr>
            <w:r w:rsidRPr="009C60B3">
              <w:rPr>
                <w:rFonts w:cstheme="minorHAnsi"/>
                <w:color w:val="333333"/>
                <w:sz w:val="24"/>
                <w:szCs w:val="24"/>
              </w:rPr>
              <w:t>Tiltak</w:t>
            </w:r>
          </w:p>
        </w:tc>
        <w:tc>
          <w:tcPr>
            <w:tcW w:w="1270" w:type="dxa"/>
          </w:tcPr>
          <w:p w:rsidR="00F2595A" w:rsidRPr="009C60B3" w:rsidRDefault="00F2595A" w:rsidP="00F2595A">
            <w:pPr>
              <w:jc w:val="center"/>
              <w:cnfStyle w:val="100000000000" w:firstRow="1" w:lastRow="0" w:firstColumn="0" w:lastColumn="0" w:oddVBand="0" w:evenVBand="0" w:oddHBand="0" w:evenHBand="0" w:firstRowFirstColumn="0" w:firstRowLastColumn="0" w:lastRowFirstColumn="0" w:lastRowLastColumn="0"/>
              <w:rPr>
                <w:rFonts w:cstheme="minorHAnsi"/>
                <w:color w:val="333333"/>
                <w:sz w:val="24"/>
                <w:szCs w:val="24"/>
              </w:rPr>
            </w:pPr>
            <w:r w:rsidRPr="009C60B3">
              <w:rPr>
                <w:rFonts w:cstheme="minorHAnsi"/>
                <w:color w:val="333333"/>
                <w:sz w:val="24"/>
                <w:szCs w:val="24"/>
              </w:rPr>
              <w:t>Ferdig</w:t>
            </w:r>
          </w:p>
        </w:tc>
      </w:tr>
      <w:tr w:rsidR="00F2595A" w:rsidRPr="009C60B3" w:rsidTr="00F25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F2595A" w:rsidRPr="009C60B3" w:rsidRDefault="00F2595A" w:rsidP="00F37238">
            <w:pPr>
              <w:rPr>
                <w:rFonts w:cstheme="minorHAnsi"/>
                <w:color w:val="333333"/>
                <w:sz w:val="24"/>
                <w:szCs w:val="24"/>
              </w:rPr>
            </w:pPr>
            <w:r w:rsidRPr="009C60B3">
              <w:rPr>
                <w:rFonts w:cstheme="minorHAnsi"/>
                <w:color w:val="333333"/>
                <w:sz w:val="24"/>
                <w:szCs w:val="24"/>
              </w:rPr>
              <w:t>Austrått</w:t>
            </w:r>
          </w:p>
        </w:tc>
        <w:tc>
          <w:tcPr>
            <w:tcW w:w="5670" w:type="dxa"/>
          </w:tcPr>
          <w:p w:rsidR="00F2595A" w:rsidRPr="009C60B3" w:rsidRDefault="00F2595A" w:rsidP="00F37238">
            <w:pPr>
              <w:cnfStyle w:val="000000100000" w:firstRow="0" w:lastRow="0" w:firstColumn="0" w:lastColumn="0" w:oddVBand="0" w:evenVBand="0" w:oddHBand="1" w:evenHBand="0" w:firstRowFirstColumn="0" w:firstRowLastColumn="0" w:lastRowFirstColumn="0" w:lastRowLastColumn="0"/>
              <w:rPr>
                <w:rFonts w:cstheme="minorHAnsi"/>
                <w:color w:val="333333"/>
                <w:sz w:val="24"/>
                <w:szCs w:val="24"/>
              </w:rPr>
            </w:pPr>
            <w:r w:rsidRPr="009C60B3">
              <w:rPr>
                <w:rFonts w:cstheme="minorHAnsi"/>
                <w:color w:val="333333"/>
                <w:sz w:val="24"/>
                <w:szCs w:val="24"/>
              </w:rPr>
              <w:t xml:space="preserve">Ny skole i Skaarlia. </w:t>
            </w:r>
          </w:p>
          <w:p w:rsidR="009C60B3" w:rsidRPr="009C60B3" w:rsidRDefault="009C60B3" w:rsidP="00F37238">
            <w:pPr>
              <w:cnfStyle w:val="000000100000" w:firstRow="0" w:lastRow="0" w:firstColumn="0" w:lastColumn="0" w:oddVBand="0" w:evenVBand="0" w:oddHBand="1" w:evenHBand="0" w:firstRowFirstColumn="0" w:firstRowLastColumn="0" w:lastRowFirstColumn="0" w:lastRowLastColumn="0"/>
              <w:rPr>
                <w:rFonts w:cstheme="minorHAnsi"/>
                <w:color w:val="333333"/>
                <w:sz w:val="24"/>
                <w:szCs w:val="24"/>
              </w:rPr>
            </w:pPr>
          </w:p>
        </w:tc>
        <w:tc>
          <w:tcPr>
            <w:tcW w:w="1270" w:type="dxa"/>
          </w:tcPr>
          <w:p w:rsidR="00F2595A" w:rsidRPr="009C60B3" w:rsidRDefault="00F2595A" w:rsidP="00F2595A">
            <w:pPr>
              <w:jc w:val="center"/>
              <w:cnfStyle w:val="000000100000" w:firstRow="0" w:lastRow="0" w:firstColumn="0" w:lastColumn="0" w:oddVBand="0" w:evenVBand="0" w:oddHBand="1" w:evenHBand="0" w:firstRowFirstColumn="0" w:firstRowLastColumn="0" w:lastRowFirstColumn="0" w:lastRowLastColumn="0"/>
              <w:rPr>
                <w:rFonts w:cstheme="minorHAnsi"/>
                <w:color w:val="333333"/>
                <w:sz w:val="24"/>
                <w:szCs w:val="24"/>
              </w:rPr>
            </w:pPr>
            <w:r w:rsidRPr="009C60B3">
              <w:rPr>
                <w:rFonts w:cstheme="minorHAnsi"/>
                <w:color w:val="333333"/>
                <w:sz w:val="24"/>
                <w:szCs w:val="24"/>
              </w:rPr>
              <w:t>2021</w:t>
            </w:r>
          </w:p>
        </w:tc>
      </w:tr>
      <w:tr w:rsidR="00F2595A" w:rsidRPr="009C60B3" w:rsidTr="00F2595A">
        <w:tc>
          <w:tcPr>
            <w:cnfStyle w:val="001000000000" w:firstRow="0" w:lastRow="0" w:firstColumn="1" w:lastColumn="0" w:oddVBand="0" w:evenVBand="0" w:oddHBand="0" w:evenHBand="0" w:firstRowFirstColumn="0" w:firstRowLastColumn="0" w:lastRowFirstColumn="0" w:lastRowLastColumn="0"/>
            <w:tcW w:w="2122" w:type="dxa"/>
          </w:tcPr>
          <w:p w:rsidR="00F2595A" w:rsidRPr="009C60B3" w:rsidRDefault="00F2595A" w:rsidP="00F37238">
            <w:pPr>
              <w:rPr>
                <w:rFonts w:cstheme="minorHAnsi"/>
                <w:color w:val="333333"/>
                <w:sz w:val="24"/>
                <w:szCs w:val="24"/>
              </w:rPr>
            </w:pPr>
            <w:r w:rsidRPr="009C60B3">
              <w:rPr>
                <w:rFonts w:cstheme="minorHAnsi"/>
                <w:color w:val="333333"/>
                <w:sz w:val="24"/>
                <w:szCs w:val="24"/>
              </w:rPr>
              <w:t>Bogafjell</w:t>
            </w:r>
          </w:p>
        </w:tc>
        <w:tc>
          <w:tcPr>
            <w:tcW w:w="5670" w:type="dxa"/>
          </w:tcPr>
          <w:p w:rsidR="00F2595A" w:rsidRPr="009C60B3" w:rsidRDefault="00F2595A" w:rsidP="00F37238">
            <w:pPr>
              <w:cnfStyle w:val="000000000000" w:firstRow="0" w:lastRow="0" w:firstColumn="0" w:lastColumn="0" w:oddVBand="0" w:evenVBand="0" w:oddHBand="0" w:evenHBand="0" w:firstRowFirstColumn="0" w:firstRowLastColumn="0" w:lastRowFirstColumn="0" w:lastRowLastColumn="0"/>
              <w:rPr>
                <w:rFonts w:cstheme="minorHAnsi"/>
                <w:color w:val="333333"/>
                <w:sz w:val="24"/>
                <w:szCs w:val="24"/>
              </w:rPr>
            </w:pPr>
            <w:r w:rsidRPr="009C60B3">
              <w:rPr>
                <w:rFonts w:cstheme="minorHAnsi"/>
                <w:color w:val="333333"/>
                <w:sz w:val="24"/>
                <w:szCs w:val="24"/>
              </w:rPr>
              <w:t>Ingen nye tiltak</w:t>
            </w:r>
          </w:p>
          <w:p w:rsidR="000A7AF7" w:rsidRPr="009C60B3" w:rsidRDefault="000A7AF7" w:rsidP="00F37238">
            <w:pPr>
              <w:cnfStyle w:val="000000000000" w:firstRow="0" w:lastRow="0" w:firstColumn="0" w:lastColumn="0" w:oddVBand="0" w:evenVBand="0" w:oddHBand="0" w:evenHBand="0" w:firstRowFirstColumn="0" w:firstRowLastColumn="0" w:lastRowFirstColumn="0" w:lastRowLastColumn="0"/>
              <w:rPr>
                <w:rFonts w:cstheme="minorHAnsi"/>
                <w:color w:val="333333"/>
                <w:sz w:val="24"/>
                <w:szCs w:val="24"/>
              </w:rPr>
            </w:pPr>
          </w:p>
        </w:tc>
        <w:tc>
          <w:tcPr>
            <w:tcW w:w="1270" w:type="dxa"/>
          </w:tcPr>
          <w:p w:rsidR="00F2595A" w:rsidRPr="009C60B3" w:rsidRDefault="00F2595A" w:rsidP="00F2595A">
            <w:pPr>
              <w:jc w:val="center"/>
              <w:cnfStyle w:val="000000000000" w:firstRow="0" w:lastRow="0" w:firstColumn="0" w:lastColumn="0" w:oddVBand="0" w:evenVBand="0" w:oddHBand="0" w:evenHBand="0" w:firstRowFirstColumn="0" w:firstRowLastColumn="0" w:lastRowFirstColumn="0" w:lastRowLastColumn="0"/>
              <w:rPr>
                <w:rFonts w:cstheme="minorHAnsi"/>
                <w:color w:val="333333"/>
                <w:sz w:val="24"/>
                <w:szCs w:val="24"/>
              </w:rPr>
            </w:pPr>
          </w:p>
        </w:tc>
      </w:tr>
      <w:tr w:rsidR="00F2595A" w:rsidRPr="009C60B3" w:rsidTr="00F25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F2595A" w:rsidRPr="009C60B3" w:rsidRDefault="00F2595A" w:rsidP="00F37238">
            <w:pPr>
              <w:rPr>
                <w:rFonts w:cstheme="minorHAnsi"/>
                <w:color w:val="333333"/>
                <w:sz w:val="24"/>
                <w:szCs w:val="24"/>
              </w:rPr>
            </w:pPr>
            <w:r w:rsidRPr="009C60B3">
              <w:rPr>
                <w:rFonts w:cstheme="minorHAnsi"/>
                <w:color w:val="333333"/>
                <w:sz w:val="24"/>
                <w:szCs w:val="24"/>
              </w:rPr>
              <w:t>Figgjo</w:t>
            </w:r>
          </w:p>
        </w:tc>
        <w:tc>
          <w:tcPr>
            <w:tcW w:w="5670" w:type="dxa"/>
          </w:tcPr>
          <w:p w:rsidR="00C015C9" w:rsidRPr="009C60B3" w:rsidRDefault="00C015C9" w:rsidP="00F37238">
            <w:pPr>
              <w:cnfStyle w:val="000000100000" w:firstRow="0" w:lastRow="0" w:firstColumn="0" w:lastColumn="0" w:oddVBand="0" w:evenVBand="0" w:oddHBand="1" w:evenHBand="0" w:firstRowFirstColumn="0" w:firstRowLastColumn="0" w:lastRowFirstColumn="0" w:lastRowLastColumn="0"/>
              <w:rPr>
                <w:rFonts w:cstheme="minorHAnsi"/>
                <w:color w:val="333333"/>
                <w:sz w:val="24"/>
                <w:szCs w:val="24"/>
              </w:rPr>
            </w:pPr>
            <w:r w:rsidRPr="009C60B3">
              <w:rPr>
                <w:rFonts w:cstheme="minorHAnsi"/>
                <w:color w:val="333333"/>
                <w:sz w:val="24"/>
                <w:szCs w:val="24"/>
              </w:rPr>
              <w:t>Etablering av Figgjo gamle skole som avlastningsskole</w:t>
            </w:r>
          </w:p>
        </w:tc>
        <w:tc>
          <w:tcPr>
            <w:tcW w:w="1270" w:type="dxa"/>
          </w:tcPr>
          <w:p w:rsidR="00F2595A" w:rsidRPr="009C60B3" w:rsidRDefault="00C015C9" w:rsidP="00F2595A">
            <w:pPr>
              <w:jc w:val="center"/>
              <w:cnfStyle w:val="000000100000" w:firstRow="0" w:lastRow="0" w:firstColumn="0" w:lastColumn="0" w:oddVBand="0" w:evenVBand="0" w:oddHBand="1" w:evenHBand="0" w:firstRowFirstColumn="0" w:firstRowLastColumn="0" w:lastRowFirstColumn="0" w:lastRowLastColumn="0"/>
              <w:rPr>
                <w:rFonts w:cstheme="minorHAnsi"/>
                <w:color w:val="333333"/>
                <w:sz w:val="24"/>
                <w:szCs w:val="24"/>
              </w:rPr>
            </w:pPr>
            <w:r w:rsidRPr="009C60B3">
              <w:rPr>
                <w:rFonts w:cstheme="minorHAnsi"/>
                <w:color w:val="333333"/>
                <w:sz w:val="24"/>
                <w:szCs w:val="24"/>
              </w:rPr>
              <w:t>Januar 2020</w:t>
            </w:r>
          </w:p>
        </w:tc>
      </w:tr>
      <w:tr w:rsidR="00C015C9" w:rsidRPr="009C60B3" w:rsidTr="00F2595A">
        <w:tc>
          <w:tcPr>
            <w:cnfStyle w:val="001000000000" w:firstRow="0" w:lastRow="0" w:firstColumn="1" w:lastColumn="0" w:oddVBand="0" w:evenVBand="0" w:oddHBand="0" w:evenHBand="0" w:firstRowFirstColumn="0" w:firstRowLastColumn="0" w:lastRowFirstColumn="0" w:lastRowLastColumn="0"/>
            <w:tcW w:w="2122" w:type="dxa"/>
          </w:tcPr>
          <w:p w:rsidR="00C015C9" w:rsidRPr="009C60B3" w:rsidRDefault="00C015C9" w:rsidP="00C015C9">
            <w:pPr>
              <w:rPr>
                <w:rFonts w:eastAsia="Times New Roman" w:cstheme="minorHAnsi"/>
                <w:color w:val="000000"/>
                <w:sz w:val="24"/>
                <w:szCs w:val="24"/>
                <w:lang w:eastAsia="nb-NO"/>
              </w:rPr>
            </w:pPr>
            <w:r w:rsidRPr="009C60B3">
              <w:rPr>
                <w:rFonts w:eastAsia="Times New Roman" w:cstheme="minorHAnsi"/>
                <w:color w:val="000000"/>
                <w:sz w:val="24"/>
                <w:szCs w:val="24"/>
                <w:lang w:eastAsia="nb-NO"/>
              </w:rPr>
              <w:t>Ganddal</w:t>
            </w:r>
          </w:p>
        </w:tc>
        <w:tc>
          <w:tcPr>
            <w:tcW w:w="5670" w:type="dxa"/>
          </w:tcPr>
          <w:p w:rsidR="00C015C9" w:rsidRPr="009C60B3" w:rsidRDefault="00C015C9" w:rsidP="00C015C9">
            <w:pPr>
              <w:cnfStyle w:val="000000000000" w:firstRow="0" w:lastRow="0" w:firstColumn="0" w:lastColumn="0" w:oddVBand="0" w:evenVBand="0" w:oddHBand="0" w:evenHBand="0" w:firstRowFirstColumn="0" w:firstRowLastColumn="0" w:lastRowFirstColumn="0" w:lastRowLastColumn="0"/>
              <w:rPr>
                <w:rFonts w:cstheme="minorHAnsi"/>
                <w:color w:val="333333"/>
                <w:sz w:val="24"/>
                <w:szCs w:val="24"/>
              </w:rPr>
            </w:pPr>
            <w:r w:rsidRPr="009C60B3">
              <w:rPr>
                <w:rFonts w:cstheme="minorHAnsi"/>
                <w:color w:val="333333"/>
                <w:sz w:val="24"/>
                <w:szCs w:val="24"/>
              </w:rPr>
              <w:t>Ingen nye tiltak</w:t>
            </w:r>
          </w:p>
          <w:p w:rsidR="009C60B3" w:rsidRPr="009C60B3" w:rsidRDefault="009C60B3" w:rsidP="00C015C9">
            <w:pPr>
              <w:cnfStyle w:val="000000000000" w:firstRow="0" w:lastRow="0" w:firstColumn="0" w:lastColumn="0" w:oddVBand="0" w:evenVBand="0" w:oddHBand="0" w:evenHBand="0" w:firstRowFirstColumn="0" w:firstRowLastColumn="0" w:lastRowFirstColumn="0" w:lastRowLastColumn="0"/>
              <w:rPr>
                <w:rFonts w:cstheme="minorHAnsi"/>
                <w:color w:val="333333"/>
                <w:sz w:val="24"/>
                <w:szCs w:val="24"/>
              </w:rPr>
            </w:pPr>
          </w:p>
        </w:tc>
        <w:tc>
          <w:tcPr>
            <w:tcW w:w="1270" w:type="dxa"/>
          </w:tcPr>
          <w:p w:rsidR="00C015C9" w:rsidRPr="009C60B3" w:rsidRDefault="00C015C9" w:rsidP="00C015C9">
            <w:pPr>
              <w:jc w:val="center"/>
              <w:cnfStyle w:val="000000000000" w:firstRow="0" w:lastRow="0" w:firstColumn="0" w:lastColumn="0" w:oddVBand="0" w:evenVBand="0" w:oddHBand="0" w:evenHBand="0" w:firstRowFirstColumn="0" w:firstRowLastColumn="0" w:lastRowFirstColumn="0" w:lastRowLastColumn="0"/>
              <w:rPr>
                <w:rFonts w:cstheme="minorHAnsi"/>
                <w:color w:val="333333"/>
                <w:sz w:val="24"/>
                <w:szCs w:val="24"/>
              </w:rPr>
            </w:pPr>
          </w:p>
        </w:tc>
      </w:tr>
      <w:tr w:rsidR="00C015C9" w:rsidRPr="009C60B3" w:rsidTr="00F25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C015C9" w:rsidRPr="009C60B3" w:rsidRDefault="00C015C9" w:rsidP="00C015C9">
            <w:pPr>
              <w:rPr>
                <w:rFonts w:eastAsia="Times New Roman" w:cstheme="minorHAnsi"/>
                <w:color w:val="000000"/>
                <w:sz w:val="24"/>
                <w:szCs w:val="24"/>
                <w:lang w:eastAsia="nb-NO"/>
              </w:rPr>
            </w:pPr>
            <w:r w:rsidRPr="009C60B3">
              <w:rPr>
                <w:rFonts w:eastAsia="Times New Roman" w:cstheme="minorHAnsi"/>
                <w:color w:val="000000"/>
                <w:sz w:val="24"/>
                <w:szCs w:val="24"/>
                <w:lang w:eastAsia="nb-NO"/>
              </w:rPr>
              <w:t>Hana</w:t>
            </w:r>
          </w:p>
        </w:tc>
        <w:tc>
          <w:tcPr>
            <w:tcW w:w="5670" w:type="dxa"/>
          </w:tcPr>
          <w:p w:rsidR="000A7AF7" w:rsidRPr="009C60B3" w:rsidRDefault="00C015C9" w:rsidP="00F57DAD">
            <w:pPr>
              <w:cnfStyle w:val="000000100000" w:firstRow="0" w:lastRow="0" w:firstColumn="0" w:lastColumn="0" w:oddVBand="0" w:evenVBand="0" w:oddHBand="1" w:evenHBand="0" w:firstRowFirstColumn="0" w:firstRowLastColumn="0" w:lastRowFirstColumn="0" w:lastRowLastColumn="0"/>
              <w:rPr>
                <w:rFonts w:cstheme="minorHAnsi"/>
                <w:color w:val="333333"/>
                <w:sz w:val="24"/>
                <w:szCs w:val="24"/>
              </w:rPr>
            </w:pPr>
            <w:r w:rsidRPr="009C60B3">
              <w:rPr>
                <w:rFonts w:cstheme="minorHAnsi"/>
                <w:color w:val="333333"/>
                <w:sz w:val="24"/>
                <w:szCs w:val="24"/>
              </w:rPr>
              <w:t xml:space="preserve">Utvidelse av Hana skole til en B21-skole må vurderes dersom ny befolkningsprognose tilsier det. </w:t>
            </w:r>
          </w:p>
        </w:tc>
        <w:tc>
          <w:tcPr>
            <w:tcW w:w="1270" w:type="dxa"/>
          </w:tcPr>
          <w:p w:rsidR="00C015C9" w:rsidRPr="009C60B3" w:rsidRDefault="00C015C9" w:rsidP="00C015C9">
            <w:pPr>
              <w:jc w:val="center"/>
              <w:cnfStyle w:val="000000100000" w:firstRow="0" w:lastRow="0" w:firstColumn="0" w:lastColumn="0" w:oddVBand="0" w:evenVBand="0" w:oddHBand="1" w:evenHBand="0" w:firstRowFirstColumn="0" w:firstRowLastColumn="0" w:lastRowFirstColumn="0" w:lastRowLastColumn="0"/>
              <w:rPr>
                <w:rFonts w:cstheme="minorHAnsi"/>
                <w:color w:val="333333"/>
                <w:sz w:val="24"/>
                <w:szCs w:val="24"/>
              </w:rPr>
            </w:pPr>
          </w:p>
        </w:tc>
      </w:tr>
      <w:tr w:rsidR="00C015C9" w:rsidRPr="009C60B3" w:rsidTr="00F2595A">
        <w:tc>
          <w:tcPr>
            <w:cnfStyle w:val="001000000000" w:firstRow="0" w:lastRow="0" w:firstColumn="1" w:lastColumn="0" w:oddVBand="0" w:evenVBand="0" w:oddHBand="0" w:evenHBand="0" w:firstRowFirstColumn="0" w:firstRowLastColumn="0" w:lastRowFirstColumn="0" w:lastRowLastColumn="0"/>
            <w:tcW w:w="2122" w:type="dxa"/>
          </w:tcPr>
          <w:p w:rsidR="00C015C9" w:rsidRPr="009C60B3" w:rsidRDefault="00C015C9" w:rsidP="00C015C9">
            <w:pPr>
              <w:rPr>
                <w:rFonts w:eastAsia="Times New Roman" w:cstheme="minorHAnsi"/>
                <w:color w:val="000000"/>
                <w:sz w:val="24"/>
                <w:szCs w:val="24"/>
                <w:lang w:eastAsia="nb-NO"/>
              </w:rPr>
            </w:pPr>
            <w:r w:rsidRPr="009C60B3">
              <w:rPr>
                <w:rFonts w:eastAsia="Times New Roman" w:cstheme="minorHAnsi"/>
                <w:color w:val="000000"/>
                <w:sz w:val="24"/>
                <w:szCs w:val="24"/>
                <w:lang w:eastAsia="nb-NO"/>
              </w:rPr>
              <w:t>Høle</w:t>
            </w:r>
          </w:p>
        </w:tc>
        <w:tc>
          <w:tcPr>
            <w:tcW w:w="5670" w:type="dxa"/>
          </w:tcPr>
          <w:p w:rsidR="00C015C9" w:rsidRPr="009C60B3" w:rsidRDefault="00C015C9" w:rsidP="00C015C9">
            <w:pPr>
              <w:cnfStyle w:val="000000000000" w:firstRow="0" w:lastRow="0" w:firstColumn="0" w:lastColumn="0" w:oddVBand="0" w:evenVBand="0" w:oddHBand="0" w:evenHBand="0" w:firstRowFirstColumn="0" w:firstRowLastColumn="0" w:lastRowFirstColumn="0" w:lastRowLastColumn="0"/>
              <w:rPr>
                <w:rFonts w:cstheme="minorHAnsi"/>
                <w:color w:val="333333"/>
                <w:sz w:val="24"/>
                <w:szCs w:val="24"/>
              </w:rPr>
            </w:pPr>
            <w:r w:rsidRPr="009C60B3">
              <w:rPr>
                <w:rFonts w:cstheme="minorHAnsi"/>
                <w:color w:val="333333"/>
                <w:sz w:val="24"/>
                <w:szCs w:val="24"/>
              </w:rPr>
              <w:t>Ingen tiltak</w:t>
            </w:r>
          </w:p>
          <w:p w:rsidR="000A7AF7" w:rsidRPr="009C60B3" w:rsidRDefault="000A7AF7" w:rsidP="00C015C9">
            <w:pPr>
              <w:cnfStyle w:val="000000000000" w:firstRow="0" w:lastRow="0" w:firstColumn="0" w:lastColumn="0" w:oddVBand="0" w:evenVBand="0" w:oddHBand="0" w:evenHBand="0" w:firstRowFirstColumn="0" w:firstRowLastColumn="0" w:lastRowFirstColumn="0" w:lastRowLastColumn="0"/>
              <w:rPr>
                <w:rFonts w:cstheme="minorHAnsi"/>
                <w:color w:val="333333"/>
                <w:sz w:val="24"/>
                <w:szCs w:val="24"/>
              </w:rPr>
            </w:pPr>
          </w:p>
        </w:tc>
        <w:tc>
          <w:tcPr>
            <w:tcW w:w="1270" w:type="dxa"/>
          </w:tcPr>
          <w:p w:rsidR="00C015C9" w:rsidRPr="009C60B3" w:rsidRDefault="00C015C9" w:rsidP="00C015C9">
            <w:pPr>
              <w:jc w:val="center"/>
              <w:cnfStyle w:val="000000000000" w:firstRow="0" w:lastRow="0" w:firstColumn="0" w:lastColumn="0" w:oddVBand="0" w:evenVBand="0" w:oddHBand="0" w:evenHBand="0" w:firstRowFirstColumn="0" w:firstRowLastColumn="0" w:lastRowFirstColumn="0" w:lastRowLastColumn="0"/>
              <w:rPr>
                <w:rFonts w:cstheme="minorHAnsi"/>
                <w:color w:val="333333"/>
                <w:sz w:val="24"/>
                <w:szCs w:val="24"/>
              </w:rPr>
            </w:pPr>
          </w:p>
        </w:tc>
      </w:tr>
      <w:tr w:rsidR="00C015C9" w:rsidRPr="009C60B3" w:rsidTr="00F25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C015C9" w:rsidRPr="009C60B3" w:rsidRDefault="00C015C9" w:rsidP="00C015C9">
            <w:pPr>
              <w:rPr>
                <w:rFonts w:eastAsia="Times New Roman" w:cstheme="minorHAnsi"/>
                <w:color w:val="000000"/>
                <w:sz w:val="24"/>
                <w:szCs w:val="24"/>
                <w:lang w:eastAsia="nb-NO"/>
              </w:rPr>
            </w:pPr>
            <w:r w:rsidRPr="009C60B3">
              <w:rPr>
                <w:rFonts w:eastAsia="Times New Roman" w:cstheme="minorHAnsi"/>
                <w:color w:val="000000"/>
                <w:sz w:val="24"/>
                <w:szCs w:val="24"/>
                <w:lang w:eastAsia="nb-NO"/>
              </w:rPr>
              <w:t>Lura</w:t>
            </w:r>
          </w:p>
        </w:tc>
        <w:tc>
          <w:tcPr>
            <w:tcW w:w="5670" w:type="dxa"/>
          </w:tcPr>
          <w:p w:rsidR="00C015C9" w:rsidRPr="009C60B3" w:rsidRDefault="00C015C9" w:rsidP="00C015C9">
            <w:pPr>
              <w:cnfStyle w:val="000000100000" w:firstRow="0" w:lastRow="0" w:firstColumn="0" w:lastColumn="0" w:oddVBand="0" w:evenVBand="0" w:oddHBand="1" w:evenHBand="0" w:firstRowFirstColumn="0" w:firstRowLastColumn="0" w:lastRowFirstColumn="0" w:lastRowLastColumn="0"/>
              <w:rPr>
                <w:rFonts w:cstheme="minorHAnsi"/>
                <w:color w:val="333333"/>
                <w:sz w:val="24"/>
                <w:szCs w:val="24"/>
              </w:rPr>
            </w:pPr>
            <w:r w:rsidRPr="009C60B3">
              <w:rPr>
                <w:rFonts w:cstheme="minorHAnsi"/>
                <w:color w:val="333333"/>
                <w:sz w:val="24"/>
                <w:szCs w:val="24"/>
              </w:rPr>
              <w:t xml:space="preserve">Ingen tiltak i denne omgang. </w:t>
            </w:r>
          </w:p>
          <w:p w:rsidR="000A7AF7" w:rsidRPr="009C60B3" w:rsidRDefault="00C015C9" w:rsidP="00F57DAD">
            <w:pPr>
              <w:cnfStyle w:val="000000100000" w:firstRow="0" w:lastRow="0" w:firstColumn="0" w:lastColumn="0" w:oddVBand="0" w:evenVBand="0" w:oddHBand="1" w:evenHBand="0" w:firstRowFirstColumn="0" w:firstRowLastColumn="0" w:lastRowFirstColumn="0" w:lastRowLastColumn="0"/>
              <w:rPr>
                <w:rFonts w:cstheme="minorHAnsi"/>
                <w:color w:val="333333"/>
                <w:sz w:val="24"/>
                <w:szCs w:val="24"/>
              </w:rPr>
            </w:pPr>
            <w:r w:rsidRPr="009C60B3">
              <w:rPr>
                <w:rFonts w:cstheme="minorHAnsi"/>
                <w:color w:val="333333"/>
                <w:sz w:val="24"/>
                <w:szCs w:val="24"/>
              </w:rPr>
              <w:t xml:space="preserve">Lura bydel vil få befolkningsvekst. Det kan derfor bli nødvendig med utvidelse av Lura skole </w:t>
            </w:r>
            <w:r w:rsidR="00F57DAD">
              <w:rPr>
                <w:rFonts w:cstheme="minorHAnsi"/>
                <w:color w:val="333333"/>
                <w:sz w:val="24"/>
                <w:szCs w:val="24"/>
              </w:rPr>
              <w:t xml:space="preserve">noen år fram i tid. </w:t>
            </w:r>
          </w:p>
        </w:tc>
        <w:tc>
          <w:tcPr>
            <w:tcW w:w="1270" w:type="dxa"/>
          </w:tcPr>
          <w:p w:rsidR="00C015C9" w:rsidRPr="009C60B3" w:rsidRDefault="00C015C9" w:rsidP="00C015C9">
            <w:pPr>
              <w:jc w:val="center"/>
              <w:cnfStyle w:val="000000100000" w:firstRow="0" w:lastRow="0" w:firstColumn="0" w:lastColumn="0" w:oddVBand="0" w:evenVBand="0" w:oddHBand="1" w:evenHBand="0" w:firstRowFirstColumn="0" w:firstRowLastColumn="0" w:lastRowFirstColumn="0" w:lastRowLastColumn="0"/>
              <w:rPr>
                <w:rFonts w:cstheme="minorHAnsi"/>
                <w:color w:val="333333"/>
                <w:sz w:val="24"/>
                <w:szCs w:val="24"/>
              </w:rPr>
            </w:pPr>
          </w:p>
        </w:tc>
      </w:tr>
      <w:tr w:rsidR="00C015C9" w:rsidRPr="009C60B3" w:rsidTr="00F2595A">
        <w:tc>
          <w:tcPr>
            <w:cnfStyle w:val="001000000000" w:firstRow="0" w:lastRow="0" w:firstColumn="1" w:lastColumn="0" w:oddVBand="0" w:evenVBand="0" w:oddHBand="0" w:evenHBand="0" w:firstRowFirstColumn="0" w:firstRowLastColumn="0" w:lastRowFirstColumn="0" w:lastRowLastColumn="0"/>
            <w:tcW w:w="2122" w:type="dxa"/>
          </w:tcPr>
          <w:p w:rsidR="00C015C9" w:rsidRPr="009C60B3" w:rsidRDefault="00C015C9" w:rsidP="00C015C9">
            <w:pPr>
              <w:rPr>
                <w:rFonts w:eastAsia="Times New Roman" w:cstheme="minorHAnsi"/>
                <w:color w:val="000000"/>
                <w:sz w:val="24"/>
                <w:szCs w:val="24"/>
                <w:lang w:eastAsia="nb-NO"/>
              </w:rPr>
            </w:pPr>
            <w:r w:rsidRPr="009C60B3">
              <w:rPr>
                <w:rFonts w:eastAsia="Times New Roman" w:cstheme="minorHAnsi"/>
                <w:color w:val="000000"/>
                <w:sz w:val="24"/>
                <w:szCs w:val="24"/>
                <w:lang w:eastAsia="nb-NO"/>
              </w:rPr>
              <w:t>Malmheim og Soma</w:t>
            </w:r>
          </w:p>
        </w:tc>
        <w:tc>
          <w:tcPr>
            <w:tcW w:w="5670" w:type="dxa"/>
          </w:tcPr>
          <w:p w:rsidR="00C015C9" w:rsidRPr="009C60B3" w:rsidRDefault="0007514B" w:rsidP="00C015C9">
            <w:pPr>
              <w:cnfStyle w:val="000000000000" w:firstRow="0" w:lastRow="0" w:firstColumn="0" w:lastColumn="0" w:oddVBand="0" w:evenVBand="0" w:oddHBand="0" w:evenHBand="0" w:firstRowFirstColumn="0" w:firstRowLastColumn="0" w:lastRowFirstColumn="0" w:lastRowLastColumn="0"/>
              <w:rPr>
                <w:rFonts w:cstheme="minorHAnsi"/>
                <w:color w:val="333333"/>
                <w:sz w:val="24"/>
                <w:szCs w:val="24"/>
              </w:rPr>
            </w:pPr>
            <w:r w:rsidRPr="009C60B3">
              <w:rPr>
                <w:rFonts w:cstheme="minorHAnsi"/>
                <w:color w:val="333333"/>
                <w:sz w:val="24"/>
                <w:szCs w:val="24"/>
              </w:rPr>
              <w:t xml:space="preserve">Malmheim skole rehabiliteres og utvides til en B7-skole med plass til 150 elever. </w:t>
            </w:r>
          </w:p>
          <w:p w:rsidR="000A7AF7" w:rsidRPr="009C60B3" w:rsidRDefault="000A7AF7" w:rsidP="00C015C9">
            <w:pPr>
              <w:cnfStyle w:val="000000000000" w:firstRow="0" w:lastRow="0" w:firstColumn="0" w:lastColumn="0" w:oddVBand="0" w:evenVBand="0" w:oddHBand="0" w:evenHBand="0" w:firstRowFirstColumn="0" w:firstRowLastColumn="0" w:lastRowFirstColumn="0" w:lastRowLastColumn="0"/>
              <w:rPr>
                <w:rFonts w:cstheme="minorHAnsi"/>
                <w:color w:val="333333"/>
                <w:sz w:val="24"/>
                <w:szCs w:val="24"/>
              </w:rPr>
            </w:pPr>
          </w:p>
        </w:tc>
        <w:tc>
          <w:tcPr>
            <w:tcW w:w="1270" w:type="dxa"/>
          </w:tcPr>
          <w:p w:rsidR="00C015C9" w:rsidRPr="009C60B3" w:rsidRDefault="0007514B" w:rsidP="00C015C9">
            <w:pPr>
              <w:jc w:val="center"/>
              <w:cnfStyle w:val="000000000000" w:firstRow="0" w:lastRow="0" w:firstColumn="0" w:lastColumn="0" w:oddVBand="0" w:evenVBand="0" w:oddHBand="0" w:evenHBand="0" w:firstRowFirstColumn="0" w:firstRowLastColumn="0" w:lastRowFirstColumn="0" w:lastRowLastColumn="0"/>
              <w:rPr>
                <w:rFonts w:cstheme="minorHAnsi"/>
                <w:color w:val="333333"/>
                <w:sz w:val="24"/>
                <w:szCs w:val="24"/>
              </w:rPr>
            </w:pPr>
            <w:r w:rsidRPr="009C60B3">
              <w:rPr>
                <w:rFonts w:cstheme="minorHAnsi"/>
                <w:color w:val="333333"/>
                <w:sz w:val="24"/>
                <w:szCs w:val="24"/>
              </w:rPr>
              <w:t>2021</w:t>
            </w:r>
          </w:p>
        </w:tc>
      </w:tr>
      <w:tr w:rsidR="00C015C9" w:rsidRPr="009C60B3" w:rsidTr="00F25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C015C9" w:rsidRPr="009C60B3" w:rsidRDefault="00C015C9" w:rsidP="00C015C9">
            <w:pPr>
              <w:rPr>
                <w:rFonts w:eastAsia="Times New Roman" w:cstheme="minorHAnsi"/>
                <w:color w:val="000000"/>
                <w:sz w:val="24"/>
                <w:szCs w:val="24"/>
                <w:lang w:eastAsia="nb-NO"/>
              </w:rPr>
            </w:pPr>
            <w:r w:rsidRPr="009C60B3">
              <w:rPr>
                <w:rFonts w:eastAsia="Times New Roman" w:cstheme="minorHAnsi"/>
                <w:color w:val="000000"/>
                <w:sz w:val="24"/>
                <w:szCs w:val="24"/>
                <w:lang w:eastAsia="nb-NO"/>
              </w:rPr>
              <w:t>Riska</w:t>
            </w:r>
          </w:p>
        </w:tc>
        <w:tc>
          <w:tcPr>
            <w:tcW w:w="5670" w:type="dxa"/>
          </w:tcPr>
          <w:p w:rsidR="00C015C9" w:rsidRPr="009C60B3" w:rsidRDefault="000A7AF7" w:rsidP="00C015C9">
            <w:pPr>
              <w:cnfStyle w:val="000000100000" w:firstRow="0" w:lastRow="0" w:firstColumn="0" w:lastColumn="0" w:oddVBand="0" w:evenVBand="0" w:oddHBand="1" w:evenHBand="0" w:firstRowFirstColumn="0" w:firstRowLastColumn="0" w:lastRowFirstColumn="0" w:lastRowLastColumn="0"/>
              <w:rPr>
                <w:rFonts w:cstheme="minorHAnsi"/>
                <w:color w:val="333333"/>
                <w:sz w:val="24"/>
                <w:szCs w:val="24"/>
              </w:rPr>
            </w:pPr>
            <w:r w:rsidRPr="009C60B3">
              <w:rPr>
                <w:rFonts w:cstheme="minorHAnsi"/>
                <w:color w:val="333333"/>
                <w:sz w:val="24"/>
                <w:szCs w:val="24"/>
              </w:rPr>
              <w:t>Ny løsning for barnetrinnet må være på plass til 2025. Ulike forslag til løsning omtales senere i dokumentet.</w:t>
            </w:r>
          </w:p>
          <w:p w:rsidR="000A7AF7" w:rsidRPr="009C60B3" w:rsidRDefault="000A7AF7" w:rsidP="00C015C9">
            <w:pPr>
              <w:cnfStyle w:val="000000100000" w:firstRow="0" w:lastRow="0" w:firstColumn="0" w:lastColumn="0" w:oddVBand="0" w:evenVBand="0" w:oddHBand="1" w:evenHBand="0" w:firstRowFirstColumn="0" w:firstRowLastColumn="0" w:lastRowFirstColumn="0" w:lastRowLastColumn="0"/>
              <w:rPr>
                <w:rFonts w:cstheme="minorHAnsi"/>
                <w:color w:val="333333"/>
                <w:sz w:val="24"/>
                <w:szCs w:val="24"/>
              </w:rPr>
            </w:pPr>
          </w:p>
        </w:tc>
        <w:tc>
          <w:tcPr>
            <w:tcW w:w="1270" w:type="dxa"/>
          </w:tcPr>
          <w:p w:rsidR="00C015C9" w:rsidRPr="009C60B3" w:rsidRDefault="000A7AF7" w:rsidP="00C015C9">
            <w:pPr>
              <w:jc w:val="center"/>
              <w:cnfStyle w:val="000000100000" w:firstRow="0" w:lastRow="0" w:firstColumn="0" w:lastColumn="0" w:oddVBand="0" w:evenVBand="0" w:oddHBand="1" w:evenHBand="0" w:firstRowFirstColumn="0" w:firstRowLastColumn="0" w:lastRowFirstColumn="0" w:lastRowLastColumn="0"/>
              <w:rPr>
                <w:rFonts w:cstheme="minorHAnsi"/>
                <w:color w:val="333333"/>
                <w:sz w:val="24"/>
                <w:szCs w:val="24"/>
              </w:rPr>
            </w:pPr>
            <w:r w:rsidRPr="009C60B3">
              <w:rPr>
                <w:rFonts w:cstheme="minorHAnsi"/>
                <w:color w:val="333333"/>
                <w:sz w:val="24"/>
                <w:szCs w:val="24"/>
              </w:rPr>
              <w:t>2025</w:t>
            </w:r>
          </w:p>
        </w:tc>
      </w:tr>
      <w:tr w:rsidR="00C015C9" w:rsidRPr="009C60B3" w:rsidTr="00F2595A">
        <w:tc>
          <w:tcPr>
            <w:cnfStyle w:val="001000000000" w:firstRow="0" w:lastRow="0" w:firstColumn="1" w:lastColumn="0" w:oddVBand="0" w:evenVBand="0" w:oddHBand="0" w:evenHBand="0" w:firstRowFirstColumn="0" w:firstRowLastColumn="0" w:lastRowFirstColumn="0" w:lastRowLastColumn="0"/>
            <w:tcW w:w="2122" w:type="dxa"/>
          </w:tcPr>
          <w:p w:rsidR="00C015C9" w:rsidRPr="009C60B3" w:rsidRDefault="00C015C9" w:rsidP="00C015C9">
            <w:pPr>
              <w:rPr>
                <w:rFonts w:eastAsia="Times New Roman" w:cstheme="minorHAnsi"/>
                <w:color w:val="000000"/>
                <w:sz w:val="24"/>
                <w:szCs w:val="24"/>
                <w:lang w:eastAsia="nb-NO"/>
              </w:rPr>
            </w:pPr>
            <w:r w:rsidRPr="009C60B3">
              <w:rPr>
                <w:rFonts w:eastAsia="Times New Roman" w:cstheme="minorHAnsi"/>
                <w:color w:val="000000"/>
                <w:sz w:val="24"/>
                <w:szCs w:val="24"/>
                <w:lang w:eastAsia="nb-NO"/>
              </w:rPr>
              <w:lastRenderedPageBreak/>
              <w:t>Sandved</w:t>
            </w:r>
          </w:p>
        </w:tc>
        <w:tc>
          <w:tcPr>
            <w:tcW w:w="5670" w:type="dxa"/>
          </w:tcPr>
          <w:p w:rsidR="000A7AF7" w:rsidRPr="009C60B3" w:rsidRDefault="000A7AF7" w:rsidP="00C015C9">
            <w:pPr>
              <w:cnfStyle w:val="000000000000" w:firstRow="0" w:lastRow="0" w:firstColumn="0" w:lastColumn="0" w:oddVBand="0" w:evenVBand="0" w:oddHBand="0" w:evenHBand="0" w:firstRowFirstColumn="0" w:firstRowLastColumn="0" w:lastRowFirstColumn="0" w:lastRowLastColumn="0"/>
              <w:rPr>
                <w:rFonts w:cstheme="minorHAnsi"/>
                <w:color w:val="333333"/>
                <w:sz w:val="24"/>
                <w:szCs w:val="24"/>
              </w:rPr>
            </w:pPr>
            <w:r w:rsidRPr="009C60B3">
              <w:rPr>
                <w:rFonts w:cstheme="minorHAnsi"/>
                <w:color w:val="333333"/>
                <w:sz w:val="24"/>
                <w:szCs w:val="24"/>
              </w:rPr>
              <w:t xml:space="preserve">Ombygging og utvidelse av Sandved skole til en B28-skole (784 elever). Muligheten for ytterligere utvidelse må vurderes. For eksempel vil en B35-skole ha plass til 980 elever. </w:t>
            </w:r>
            <w:r w:rsidR="009C60B3" w:rsidRPr="009C60B3">
              <w:rPr>
                <w:rFonts w:cstheme="minorHAnsi"/>
                <w:color w:val="333333"/>
                <w:sz w:val="24"/>
                <w:szCs w:val="24"/>
              </w:rPr>
              <w:t xml:space="preserve"> </w:t>
            </w:r>
            <w:r w:rsidRPr="009C60B3">
              <w:rPr>
                <w:rFonts w:cstheme="minorHAnsi"/>
                <w:color w:val="333333"/>
                <w:sz w:val="24"/>
                <w:szCs w:val="24"/>
              </w:rPr>
              <w:t>Omtales nedenfor</w:t>
            </w:r>
          </w:p>
          <w:p w:rsidR="000A7AF7" w:rsidRPr="009C60B3" w:rsidRDefault="000A7AF7" w:rsidP="00C015C9">
            <w:pPr>
              <w:cnfStyle w:val="000000000000" w:firstRow="0" w:lastRow="0" w:firstColumn="0" w:lastColumn="0" w:oddVBand="0" w:evenVBand="0" w:oddHBand="0" w:evenHBand="0" w:firstRowFirstColumn="0" w:firstRowLastColumn="0" w:lastRowFirstColumn="0" w:lastRowLastColumn="0"/>
              <w:rPr>
                <w:rFonts w:cstheme="minorHAnsi"/>
                <w:color w:val="333333"/>
                <w:sz w:val="24"/>
                <w:szCs w:val="24"/>
              </w:rPr>
            </w:pPr>
          </w:p>
        </w:tc>
        <w:tc>
          <w:tcPr>
            <w:tcW w:w="1270" w:type="dxa"/>
          </w:tcPr>
          <w:p w:rsidR="00C015C9" w:rsidRPr="009C60B3" w:rsidRDefault="000A7AF7" w:rsidP="00C015C9">
            <w:pPr>
              <w:jc w:val="center"/>
              <w:cnfStyle w:val="000000000000" w:firstRow="0" w:lastRow="0" w:firstColumn="0" w:lastColumn="0" w:oddVBand="0" w:evenVBand="0" w:oddHBand="0" w:evenHBand="0" w:firstRowFirstColumn="0" w:firstRowLastColumn="0" w:lastRowFirstColumn="0" w:lastRowLastColumn="0"/>
              <w:rPr>
                <w:rFonts w:cstheme="minorHAnsi"/>
                <w:color w:val="333333"/>
                <w:sz w:val="24"/>
                <w:szCs w:val="24"/>
              </w:rPr>
            </w:pPr>
            <w:r w:rsidRPr="009C60B3">
              <w:rPr>
                <w:rFonts w:cstheme="minorHAnsi"/>
                <w:color w:val="333333"/>
                <w:sz w:val="24"/>
                <w:szCs w:val="24"/>
              </w:rPr>
              <w:t>2024</w:t>
            </w:r>
          </w:p>
        </w:tc>
      </w:tr>
      <w:tr w:rsidR="00C015C9" w:rsidRPr="009C60B3" w:rsidTr="00F25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C015C9" w:rsidRPr="009C60B3" w:rsidRDefault="00C015C9" w:rsidP="00C015C9">
            <w:pPr>
              <w:rPr>
                <w:rFonts w:eastAsia="Times New Roman" w:cstheme="minorHAnsi"/>
                <w:color w:val="000000"/>
                <w:sz w:val="24"/>
                <w:szCs w:val="24"/>
                <w:lang w:eastAsia="nb-NO"/>
              </w:rPr>
            </w:pPr>
            <w:r w:rsidRPr="009C60B3">
              <w:rPr>
                <w:rFonts w:eastAsia="Times New Roman" w:cstheme="minorHAnsi"/>
                <w:color w:val="000000"/>
                <w:sz w:val="24"/>
                <w:szCs w:val="24"/>
                <w:lang w:eastAsia="nb-NO"/>
              </w:rPr>
              <w:t>Stangeland</w:t>
            </w:r>
          </w:p>
        </w:tc>
        <w:tc>
          <w:tcPr>
            <w:tcW w:w="5670" w:type="dxa"/>
          </w:tcPr>
          <w:p w:rsidR="000A7AF7" w:rsidRPr="009C60B3" w:rsidRDefault="000A7AF7" w:rsidP="00C015C9">
            <w:pPr>
              <w:cnfStyle w:val="000000100000" w:firstRow="0" w:lastRow="0" w:firstColumn="0" w:lastColumn="0" w:oddVBand="0" w:evenVBand="0" w:oddHBand="1" w:evenHBand="0" w:firstRowFirstColumn="0" w:firstRowLastColumn="0" w:lastRowFirstColumn="0" w:lastRowLastColumn="0"/>
              <w:rPr>
                <w:rFonts w:cstheme="minorHAnsi"/>
                <w:color w:val="333333"/>
                <w:sz w:val="24"/>
                <w:szCs w:val="24"/>
              </w:rPr>
            </w:pPr>
            <w:r w:rsidRPr="009C60B3">
              <w:rPr>
                <w:rFonts w:cstheme="minorHAnsi"/>
                <w:color w:val="333333"/>
                <w:sz w:val="24"/>
                <w:szCs w:val="24"/>
              </w:rPr>
              <w:t xml:space="preserve">Løsninger for Stangeland </w:t>
            </w:r>
            <w:r w:rsidR="00F57DAD">
              <w:rPr>
                <w:rFonts w:cstheme="minorHAnsi"/>
                <w:color w:val="333333"/>
                <w:sz w:val="24"/>
                <w:szCs w:val="24"/>
              </w:rPr>
              <w:t xml:space="preserve">bydel </w:t>
            </w:r>
            <w:r w:rsidRPr="009C60B3">
              <w:rPr>
                <w:rFonts w:cstheme="minorHAnsi"/>
                <w:color w:val="333333"/>
                <w:sz w:val="24"/>
                <w:szCs w:val="24"/>
              </w:rPr>
              <w:t xml:space="preserve">skole omtales senere i høringsdokumentet under sentrumsskoler. </w:t>
            </w:r>
          </w:p>
          <w:p w:rsidR="000A7AF7" w:rsidRPr="009C60B3" w:rsidRDefault="000A7AF7" w:rsidP="00C015C9">
            <w:pPr>
              <w:cnfStyle w:val="000000100000" w:firstRow="0" w:lastRow="0" w:firstColumn="0" w:lastColumn="0" w:oddVBand="0" w:evenVBand="0" w:oddHBand="1" w:evenHBand="0" w:firstRowFirstColumn="0" w:firstRowLastColumn="0" w:lastRowFirstColumn="0" w:lastRowLastColumn="0"/>
              <w:rPr>
                <w:rFonts w:cstheme="minorHAnsi"/>
                <w:color w:val="333333"/>
                <w:sz w:val="24"/>
                <w:szCs w:val="24"/>
              </w:rPr>
            </w:pPr>
          </w:p>
          <w:p w:rsidR="000A7AF7" w:rsidRPr="009C60B3" w:rsidRDefault="000A7AF7" w:rsidP="00F57DAD">
            <w:pPr>
              <w:cnfStyle w:val="000000100000" w:firstRow="0" w:lastRow="0" w:firstColumn="0" w:lastColumn="0" w:oddVBand="0" w:evenVBand="0" w:oddHBand="1" w:evenHBand="0" w:firstRowFirstColumn="0" w:firstRowLastColumn="0" w:lastRowFirstColumn="0" w:lastRowLastColumn="0"/>
              <w:rPr>
                <w:rFonts w:cstheme="minorHAnsi"/>
                <w:color w:val="333333"/>
                <w:sz w:val="24"/>
                <w:szCs w:val="24"/>
              </w:rPr>
            </w:pPr>
          </w:p>
        </w:tc>
        <w:tc>
          <w:tcPr>
            <w:tcW w:w="1270" w:type="dxa"/>
          </w:tcPr>
          <w:p w:rsidR="00C015C9" w:rsidRPr="009C60B3" w:rsidRDefault="00C015C9" w:rsidP="00C015C9">
            <w:pPr>
              <w:jc w:val="center"/>
              <w:cnfStyle w:val="000000100000" w:firstRow="0" w:lastRow="0" w:firstColumn="0" w:lastColumn="0" w:oddVBand="0" w:evenVBand="0" w:oddHBand="1" w:evenHBand="0" w:firstRowFirstColumn="0" w:firstRowLastColumn="0" w:lastRowFirstColumn="0" w:lastRowLastColumn="0"/>
              <w:rPr>
                <w:rFonts w:cstheme="minorHAnsi"/>
                <w:color w:val="333333"/>
                <w:sz w:val="24"/>
                <w:szCs w:val="24"/>
              </w:rPr>
            </w:pPr>
          </w:p>
        </w:tc>
      </w:tr>
      <w:tr w:rsidR="00C015C9" w:rsidRPr="009C60B3" w:rsidTr="00F2595A">
        <w:tc>
          <w:tcPr>
            <w:cnfStyle w:val="001000000000" w:firstRow="0" w:lastRow="0" w:firstColumn="1" w:lastColumn="0" w:oddVBand="0" w:evenVBand="0" w:oddHBand="0" w:evenHBand="0" w:firstRowFirstColumn="0" w:firstRowLastColumn="0" w:lastRowFirstColumn="0" w:lastRowLastColumn="0"/>
            <w:tcW w:w="2122" w:type="dxa"/>
          </w:tcPr>
          <w:p w:rsidR="00C015C9" w:rsidRPr="009C60B3" w:rsidRDefault="00C015C9" w:rsidP="00C015C9">
            <w:pPr>
              <w:rPr>
                <w:rFonts w:eastAsia="Times New Roman" w:cstheme="minorHAnsi"/>
                <w:color w:val="000000"/>
                <w:sz w:val="24"/>
                <w:szCs w:val="24"/>
                <w:lang w:eastAsia="nb-NO"/>
              </w:rPr>
            </w:pPr>
            <w:r w:rsidRPr="009C60B3">
              <w:rPr>
                <w:rFonts w:eastAsia="Times New Roman" w:cstheme="minorHAnsi"/>
                <w:color w:val="000000"/>
                <w:sz w:val="24"/>
                <w:szCs w:val="24"/>
                <w:lang w:eastAsia="nb-NO"/>
              </w:rPr>
              <w:t>Sviland</w:t>
            </w:r>
          </w:p>
        </w:tc>
        <w:tc>
          <w:tcPr>
            <w:tcW w:w="5670" w:type="dxa"/>
          </w:tcPr>
          <w:p w:rsidR="00C015C9" w:rsidRPr="009C60B3" w:rsidRDefault="000A7AF7" w:rsidP="00C015C9">
            <w:pPr>
              <w:cnfStyle w:val="000000000000" w:firstRow="0" w:lastRow="0" w:firstColumn="0" w:lastColumn="0" w:oddVBand="0" w:evenVBand="0" w:oddHBand="0" w:evenHBand="0" w:firstRowFirstColumn="0" w:firstRowLastColumn="0" w:lastRowFirstColumn="0" w:lastRowLastColumn="0"/>
              <w:rPr>
                <w:rFonts w:cstheme="minorHAnsi"/>
                <w:color w:val="333333"/>
                <w:sz w:val="24"/>
                <w:szCs w:val="24"/>
              </w:rPr>
            </w:pPr>
            <w:r w:rsidRPr="009C60B3">
              <w:rPr>
                <w:rFonts w:cstheme="minorHAnsi"/>
                <w:color w:val="333333"/>
                <w:sz w:val="24"/>
                <w:szCs w:val="24"/>
              </w:rPr>
              <w:t xml:space="preserve">Bygging av ny B7-skole med plass til </w:t>
            </w:r>
            <w:r w:rsidR="000514A4">
              <w:rPr>
                <w:rFonts w:cstheme="minorHAnsi"/>
                <w:color w:val="333333"/>
                <w:sz w:val="24"/>
                <w:szCs w:val="24"/>
              </w:rPr>
              <w:t>196</w:t>
            </w:r>
            <w:r w:rsidRPr="009C60B3">
              <w:rPr>
                <w:rFonts w:cstheme="minorHAnsi"/>
                <w:color w:val="333333"/>
                <w:sz w:val="24"/>
                <w:szCs w:val="24"/>
              </w:rPr>
              <w:t xml:space="preserve"> elever. </w:t>
            </w:r>
          </w:p>
          <w:p w:rsidR="000A7AF7" w:rsidRPr="009C60B3" w:rsidRDefault="000A7AF7" w:rsidP="00C015C9">
            <w:pPr>
              <w:cnfStyle w:val="000000000000" w:firstRow="0" w:lastRow="0" w:firstColumn="0" w:lastColumn="0" w:oddVBand="0" w:evenVBand="0" w:oddHBand="0" w:evenHBand="0" w:firstRowFirstColumn="0" w:firstRowLastColumn="0" w:lastRowFirstColumn="0" w:lastRowLastColumn="0"/>
              <w:rPr>
                <w:rFonts w:cstheme="minorHAnsi"/>
                <w:color w:val="333333"/>
                <w:sz w:val="24"/>
                <w:szCs w:val="24"/>
              </w:rPr>
            </w:pPr>
          </w:p>
          <w:p w:rsidR="000A7AF7" w:rsidRPr="009C60B3" w:rsidRDefault="000A7AF7" w:rsidP="00C015C9">
            <w:pPr>
              <w:cnfStyle w:val="000000000000" w:firstRow="0" w:lastRow="0" w:firstColumn="0" w:lastColumn="0" w:oddVBand="0" w:evenVBand="0" w:oddHBand="0" w:evenHBand="0" w:firstRowFirstColumn="0" w:firstRowLastColumn="0" w:lastRowFirstColumn="0" w:lastRowLastColumn="0"/>
              <w:rPr>
                <w:rFonts w:cstheme="minorHAnsi"/>
                <w:color w:val="333333"/>
                <w:sz w:val="24"/>
                <w:szCs w:val="24"/>
              </w:rPr>
            </w:pPr>
            <w:r w:rsidRPr="009C60B3">
              <w:rPr>
                <w:rFonts w:cstheme="minorHAnsi"/>
                <w:color w:val="333333"/>
                <w:sz w:val="24"/>
                <w:szCs w:val="24"/>
              </w:rPr>
              <w:t>Ny liten idrettshall bygges i tilknytning til skolen.</w:t>
            </w:r>
          </w:p>
          <w:p w:rsidR="000A7AF7" w:rsidRPr="009C60B3" w:rsidRDefault="000A7AF7" w:rsidP="00C015C9">
            <w:pPr>
              <w:cnfStyle w:val="000000000000" w:firstRow="0" w:lastRow="0" w:firstColumn="0" w:lastColumn="0" w:oddVBand="0" w:evenVBand="0" w:oddHBand="0" w:evenHBand="0" w:firstRowFirstColumn="0" w:firstRowLastColumn="0" w:lastRowFirstColumn="0" w:lastRowLastColumn="0"/>
              <w:rPr>
                <w:rFonts w:cstheme="minorHAnsi"/>
                <w:color w:val="333333"/>
                <w:sz w:val="24"/>
                <w:szCs w:val="24"/>
              </w:rPr>
            </w:pPr>
          </w:p>
        </w:tc>
        <w:tc>
          <w:tcPr>
            <w:tcW w:w="1270" w:type="dxa"/>
          </w:tcPr>
          <w:p w:rsidR="00C015C9" w:rsidRPr="009C60B3" w:rsidRDefault="00C015C9" w:rsidP="00C015C9">
            <w:pPr>
              <w:jc w:val="center"/>
              <w:cnfStyle w:val="000000000000" w:firstRow="0" w:lastRow="0" w:firstColumn="0" w:lastColumn="0" w:oddVBand="0" w:evenVBand="0" w:oddHBand="0" w:evenHBand="0" w:firstRowFirstColumn="0" w:firstRowLastColumn="0" w:lastRowFirstColumn="0" w:lastRowLastColumn="0"/>
              <w:rPr>
                <w:rFonts w:cstheme="minorHAnsi"/>
                <w:color w:val="333333"/>
                <w:sz w:val="24"/>
                <w:szCs w:val="24"/>
              </w:rPr>
            </w:pPr>
          </w:p>
        </w:tc>
      </w:tr>
      <w:tr w:rsidR="000A7AF7" w:rsidRPr="009C60B3" w:rsidTr="00F25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0A7AF7" w:rsidRPr="009C60B3" w:rsidRDefault="000A7AF7" w:rsidP="000A7AF7">
            <w:pPr>
              <w:rPr>
                <w:rFonts w:eastAsia="Times New Roman" w:cstheme="minorHAnsi"/>
                <w:color w:val="000000"/>
                <w:sz w:val="24"/>
                <w:szCs w:val="24"/>
                <w:lang w:eastAsia="nb-NO"/>
              </w:rPr>
            </w:pPr>
            <w:r w:rsidRPr="009C60B3">
              <w:rPr>
                <w:rFonts w:eastAsia="Times New Roman" w:cstheme="minorHAnsi"/>
                <w:color w:val="000000"/>
                <w:sz w:val="24"/>
                <w:szCs w:val="24"/>
                <w:lang w:eastAsia="nb-NO"/>
              </w:rPr>
              <w:t>Trones og sentrum</w:t>
            </w:r>
          </w:p>
        </w:tc>
        <w:tc>
          <w:tcPr>
            <w:tcW w:w="5670" w:type="dxa"/>
          </w:tcPr>
          <w:p w:rsidR="000A7AF7" w:rsidRPr="009C60B3" w:rsidRDefault="000A7AF7" w:rsidP="000A7AF7">
            <w:pPr>
              <w:cnfStyle w:val="000000100000" w:firstRow="0" w:lastRow="0" w:firstColumn="0" w:lastColumn="0" w:oddVBand="0" w:evenVBand="0" w:oddHBand="1" w:evenHBand="0" w:firstRowFirstColumn="0" w:firstRowLastColumn="0" w:lastRowFirstColumn="0" w:lastRowLastColumn="0"/>
              <w:rPr>
                <w:rFonts w:cstheme="minorHAnsi"/>
                <w:color w:val="333333"/>
                <w:sz w:val="24"/>
                <w:szCs w:val="24"/>
              </w:rPr>
            </w:pPr>
            <w:r w:rsidRPr="009C60B3">
              <w:rPr>
                <w:rFonts w:cstheme="minorHAnsi"/>
                <w:color w:val="333333"/>
                <w:sz w:val="24"/>
                <w:szCs w:val="24"/>
              </w:rPr>
              <w:t xml:space="preserve">Løsninger for Trones skole omtales senere i høringsdokumentet under sentrumsskoler. </w:t>
            </w:r>
          </w:p>
          <w:p w:rsidR="000A7AF7" w:rsidRPr="009C60B3" w:rsidRDefault="000A7AF7" w:rsidP="000A7AF7">
            <w:pPr>
              <w:cnfStyle w:val="000000100000" w:firstRow="0" w:lastRow="0" w:firstColumn="0" w:lastColumn="0" w:oddVBand="0" w:evenVBand="0" w:oddHBand="1" w:evenHBand="0" w:firstRowFirstColumn="0" w:firstRowLastColumn="0" w:lastRowFirstColumn="0" w:lastRowLastColumn="0"/>
              <w:rPr>
                <w:rFonts w:cstheme="minorHAnsi"/>
                <w:color w:val="333333"/>
                <w:sz w:val="24"/>
                <w:szCs w:val="24"/>
              </w:rPr>
            </w:pPr>
          </w:p>
          <w:p w:rsidR="000A7AF7" w:rsidRPr="009C60B3" w:rsidRDefault="000A7AF7" w:rsidP="000A7AF7">
            <w:pPr>
              <w:cnfStyle w:val="000000100000" w:firstRow="0" w:lastRow="0" w:firstColumn="0" w:lastColumn="0" w:oddVBand="0" w:evenVBand="0" w:oddHBand="1" w:evenHBand="0" w:firstRowFirstColumn="0" w:firstRowLastColumn="0" w:lastRowFirstColumn="0" w:lastRowLastColumn="0"/>
              <w:rPr>
                <w:rFonts w:cstheme="minorHAnsi"/>
                <w:color w:val="333333"/>
                <w:sz w:val="24"/>
                <w:szCs w:val="24"/>
              </w:rPr>
            </w:pPr>
          </w:p>
        </w:tc>
        <w:tc>
          <w:tcPr>
            <w:tcW w:w="1270" w:type="dxa"/>
          </w:tcPr>
          <w:p w:rsidR="000A7AF7" w:rsidRPr="009C60B3" w:rsidRDefault="000A7AF7" w:rsidP="000A7AF7">
            <w:pPr>
              <w:jc w:val="center"/>
              <w:cnfStyle w:val="000000100000" w:firstRow="0" w:lastRow="0" w:firstColumn="0" w:lastColumn="0" w:oddVBand="0" w:evenVBand="0" w:oddHBand="1" w:evenHBand="0" w:firstRowFirstColumn="0" w:firstRowLastColumn="0" w:lastRowFirstColumn="0" w:lastRowLastColumn="0"/>
              <w:rPr>
                <w:rFonts w:cstheme="minorHAnsi"/>
                <w:color w:val="333333"/>
                <w:sz w:val="24"/>
                <w:szCs w:val="24"/>
              </w:rPr>
            </w:pPr>
          </w:p>
        </w:tc>
      </w:tr>
    </w:tbl>
    <w:p w:rsidR="00C742C2" w:rsidRPr="009C60B3" w:rsidRDefault="00C742C2" w:rsidP="00F37238">
      <w:pPr>
        <w:rPr>
          <w:rFonts w:cstheme="minorHAnsi"/>
          <w:color w:val="333333"/>
          <w:sz w:val="24"/>
          <w:szCs w:val="24"/>
        </w:rPr>
      </w:pPr>
    </w:p>
    <w:p w:rsidR="004D0710" w:rsidRPr="009C60B3" w:rsidRDefault="004D0710" w:rsidP="00F37238">
      <w:pPr>
        <w:rPr>
          <w:rFonts w:cstheme="minorHAnsi"/>
          <w:color w:val="333333"/>
          <w:sz w:val="24"/>
          <w:szCs w:val="24"/>
        </w:rPr>
      </w:pPr>
      <w:r w:rsidRPr="009C60B3">
        <w:rPr>
          <w:rFonts w:cstheme="minorHAnsi"/>
          <w:color w:val="333333"/>
          <w:sz w:val="24"/>
          <w:szCs w:val="24"/>
        </w:rPr>
        <w:t xml:space="preserve">Tabellen nedenfor viser en skjematisk oversikt over de tiltak på </w:t>
      </w:r>
      <w:r w:rsidRPr="009C60B3">
        <w:rPr>
          <w:rFonts w:cstheme="minorHAnsi"/>
          <w:b/>
          <w:color w:val="333333"/>
          <w:sz w:val="24"/>
          <w:szCs w:val="24"/>
        </w:rPr>
        <w:t>ungdomstrinnet</w:t>
      </w:r>
      <w:r w:rsidRPr="009C60B3">
        <w:rPr>
          <w:rFonts w:cstheme="minorHAnsi"/>
          <w:color w:val="333333"/>
          <w:sz w:val="24"/>
          <w:szCs w:val="24"/>
        </w:rPr>
        <w:t xml:space="preserve"> som rådmannen vil foreslå ved framleggelse av </w:t>
      </w:r>
      <w:r w:rsidRPr="009C60B3">
        <w:rPr>
          <w:rFonts w:cstheme="minorHAnsi"/>
          <w:i/>
          <w:color w:val="333333"/>
          <w:sz w:val="24"/>
          <w:szCs w:val="24"/>
        </w:rPr>
        <w:t>Skolebehovsplan 2020 – 2023.</w:t>
      </w:r>
      <w:r w:rsidRPr="009C60B3">
        <w:rPr>
          <w:rFonts w:cstheme="minorHAnsi"/>
          <w:color w:val="333333"/>
          <w:sz w:val="24"/>
          <w:szCs w:val="24"/>
        </w:rPr>
        <w:t xml:space="preserve"> De tiltak bystyrer vedtar søkes i neste omgang innarbeidet i forslag til Økonomiplan 2020 – 2023:</w:t>
      </w:r>
    </w:p>
    <w:tbl>
      <w:tblPr>
        <w:tblStyle w:val="Rutenettabell6fargerikuthevingsfarge1"/>
        <w:tblW w:w="0" w:type="auto"/>
        <w:tblLook w:val="04A0" w:firstRow="1" w:lastRow="0" w:firstColumn="1" w:lastColumn="0" w:noHBand="0" w:noVBand="1"/>
      </w:tblPr>
      <w:tblGrid>
        <w:gridCol w:w="2122"/>
        <w:gridCol w:w="5670"/>
        <w:gridCol w:w="1270"/>
      </w:tblGrid>
      <w:tr w:rsidR="004D0710" w:rsidRPr="009C60B3" w:rsidTr="004D07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D0710" w:rsidRPr="009C60B3" w:rsidRDefault="004D0710" w:rsidP="004D0710">
            <w:pPr>
              <w:rPr>
                <w:rFonts w:cstheme="minorHAnsi"/>
                <w:color w:val="333333"/>
                <w:sz w:val="24"/>
                <w:szCs w:val="24"/>
              </w:rPr>
            </w:pPr>
            <w:r w:rsidRPr="009C60B3">
              <w:rPr>
                <w:rFonts w:cstheme="minorHAnsi"/>
                <w:color w:val="333333"/>
                <w:sz w:val="24"/>
                <w:szCs w:val="24"/>
              </w:rPr>
              <w:t>Bydel</w:t>
            </w:r>
          </w:p>
        </w:tc>
        <w:tc>
          <w:tcPr>
            <w:tcW w:w="5670" w:type="dxa"/>
          </w:tcPr>
          <w:p w:rsidR="004D0710" w:rsidRPr="009C60B3" w:rsidRDefault="004D0710" w:rsidP="004D0710">
            <w:pPr>
              <w:jc w:val="center"/>
              <w:cnfStyle w:val="100000000000" w:firstRow="1" w:lastRow="0" w:firstColumn="0" w:lastColumn="0" w:oddVBand="0" w:evenVBand="0" w:oddHBand="0" w:evenHBand="0" w:firstRowFirstColumn="0" w:firstRowLastColumn="0" w:lastRowFirstColumn="0" w:lastRowLastColumn="0"/>
              <w:rPr>
                <w:rFonts w:cstheme="minorHAnsi"/>
                <w:color w:val="333333"/>
                <w:sz w:val="24"/>
                <w:szCs w:val="24"/>
              </w:rPr>
            </w:pPr>
            <w:r w:rsidRPr="009C60B3">
              <w:rPr>
                <w:rFonts w:cstheme="minorHAnsi"/>
                <w:color w:val="333333"/>
                <w:sz w:val="24"/>
                <w:szCs w:val="24"/>
              </w:rPr>
              <w:t>Tiltak</w:t>
            </w:r>
          </w:p>
        </w:tc>
        <w:tc>
          <w:tcPr>
            <w:tcW w:w="1270" w:type="dxa"/>
          </w:tcPr>
          <w:p w:rsidR="004D0710" w:rsidRPr="009C60B3" w:rsidRDefault="004D0710" w:rsidP="004D0710">
            <w:pPr>
              <w:jc w:val="center"/>
              <w:cnfStyle w:val="100000000000" w:firstRow="1" w:lastRow="0" w:firstColumn="0" w:lastColumn="0" w:oddVBand="0" w:evenVBand="0" w:oddHBand="0" w:evenHBand="0" w:firstRowFirstColumn="0" w:firstRowLastColumn="0" w:lastRowFirstColumn="0" w:lastRowLastColumn="0"/>
              <w:rPr>
                <w:rFonts w:cstheme="minorHAnsi"/>
                <w:color w:val="333333"/>
                <w:sz w:val="24"/>
                <w:szCs w:val="24"/>
              </w:rPr>
            </w:pPr>
            <w:r w:rsidRPr="009C60B3">
              <w:rPr>
                <w:rFonts w:cstheme="minorHAnsi"/>
                <w:color w:val="333333"/>
                <w:sz w:val="24"/>
                <w:szCs w:val="24"/>
              </w:rPr>
              <w:t>Ferdig</w:t>
            </w:r>
          </w:p>
        </w:tc>
      </w:tr>
      <w:tr w:rsidR="004D0710" w:rsidRPr="009C60B3" w:rsidTr="004D07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D0710" w:rsidRPr="009C60B3" w:rsidRDefault="004D0710" w:rsidP="004D0710">
            <w:pPr>
              <w:rPr>
                <w:rFonts w:cstheme="minorHAnsi"/>
                <w:color w:val="333333"/>
                <w:sz w:val="24"/>
                <w:szCs w:val="24"/>
              </w:rPr>
            </w:pPr>
            <w:r w:rsidRPr="009C60B3">
              <w:rPr>
                <w:rFonts w:cstheme="minorHAnsi"/>
                <w:color w:val="333333"/>
                <w:sz w:val="24"/>
                <w:szCs w:val="24"/>
              </w:rPr>
              <w:t>Austrått</w:t>
            </w:r>
          </w:p>
        </w:tc>
        <w:tc>
          <w:tcPr>
            <w:tcW w:w="5670" w:type="dxa"/>
          </w:tcPr>
          <w:p w:rsidR="00B001A4" w:rsidRDefault="00771077" w:rsidP="00771077">
            <w:pPr>
              <w:cnfStyle w:val="000000100000" w:firstRow="0" w:lastRow="0" w:firstColumn="0" w:lastColumn="0" w:oddVBand="0" w:evenVBand="0" w:oddHBand="1" w:evenHBand="0" w:firstRowFirstColumn="0" w:firstRowLastColumn="0" w:lastRowFirstColumn="0" w:lastRowLastColumn="0"/>
              <w:rPr>
                <w:rFonts w:cstheme="minorHAnsi"/>
                <w:color w:val="333333"/>
                <w:sz w:val="24"/>
                <w:szCs w:val="24"/>
              </w:rPr>
            </w:pPr>
            <w:r>
              <w:rPr>
                <w:rFonts w:cstheme="minorHAnsi"/>
                <w:color w:val="333333"/>
                <w:sz w:val="24"/>
                <w:szCs w:val="24"/>
              </w:rPr>
              <w:t xml:space="preserve">Ingen nye tiltak </w:t>
            </w:r>
          </w:p>
          <w:p w:rsidR="00771077" w:rsidRPr="009C60B3" w:rsidRDefault="00771077" w:rsidP="00771077">
            <w:pPr>
              <w:cnfStyle w:val="000000100000" w:firstRow="0" w:lastRow="0" w:firstColumn="0" w:lastColumn="0" w:oddVBand="0" w:evenVBand="0" w:oddHBand="1" w:evenHBand="0" w:firstRowFirstColumn="0" w:firstRowLastColumn="0" w:lastRowFirstColumn="0" w:lastRowLastColumn="0"/>
              <w:rPr>
                <w:rFonts w:cstheme="minorHAnsi"/>
                <w:color w:val="333333"/>
                <w:sz w:val="24"/>
                <w:szCs w:val="24"/>
              </w:rPr>
            </w:pPr>
          </w:p>
        </w:tc>
        <w:tc>
          <w:tcPr>
            <w:tcW w:w="1270" w:type="dxa"/>
          </w:tcPr>
          <w:p w:rsidR="004D0710" w:rsidRPr="009C60B3" w:rsidRDefault="004D0710" w:rsidP="004D0710">
            <w:pPr>
              <w:jc w:val="center"/>
              <w:cnfStyle w:val="000000100000" w:firstRow="0" w:lastRow="0" w:firstColumn="0" w:lastColumn="0" w:oddVBand="0" w:evenVBand="0" w:oddHBand="1" w:evenHBand="0" w:firstRowFirstColumn="0" w:firstRowLastColumn="0" w:lastRowFirstColumn="0" w:lastRowLastColumn="0"/>
              <w:rPr>
                <w:rFonts w:cstheme="minorHAnsi"/>
                <w:color w:val="333333"/>
                <w:sz w:val="24"/>
                <w:szCs w:val="24"/>
              </w:rPr>
            </w:pPr>
          </w:p>
        </w:tc>
      </w:tr>
      <w:tr w:rsidR="004D0710" w:rsidRPr="009C60B3" w:rsidTr="004D0710">
        <w:tc>
          <w:tcPr>
            <w:cnfStyle w:val="001000000000" w:firstRow="0" w:lastRow="0" w:firstColumn="1" w:lastColumn="0" w:oddVBand="0" w:evenVBand="0" w:oddHBand="0" w:evenHBand="0" w:firstRowFirstColumn="0" w:firstRowLastColumn="0" w:lastRowFirstColumn="0" w:lastRowLastColumn="0"/>
            <w:tcW w:w="2122" w:type="dxa"/>
          </w:tcPr>
          <w:p w:rsidR="004D0710" w:rsidRPr="009C60B3" w:rsidRDefault="004D0710" w:rsidP="004D0710">
            <w:pPr>
              <w:rPr>
                <w:rFonts w:cstheme="minorHAnsi"/>
                <w:color w:val="333333"/>
                <w:sz w:val="24"/>
                <w:szCs w:val="24"/>
              </w:rPr>
            </w:pPr>
            <w:r w:rsidRPr="009C60B3">
              <w:rPr>
                <w:rFonts w:cstheme="minorHAnsi"/>
                <w:color w:val="333333"/>
                <w:sz w:val="24"/>
                <w:szCs w:val="24"/>
              </w:rPr>
              <w:t>Bogafjell</w:t>
            </w:r>
          </w:p>
        </w:tc>
        <w:tc>
          <w:tcPr>
            <w:tcW w:w="5670" w:type="dxa"/>
          </w:tcPr>
          <w:p w:rsidR="00B001A4" w:rsidRPr="009C60B3" w:rsidRDefault="00B001A4" w:rsidP="004D0710">
            <w:pPr>
              <w:cnfStyle w:val="000000000000" w:firstRow="0" w:lastRow="0" w:firstColumn="0" w:lastColumn="0" w:oddVBand="0" w:evenVBand="0" w:oddHBand="0" w:evenHBand="0" w:firstRowFirstColumn="0" w:firstRowLastColumn="0" w:lastRowFirstColumn="0" w:lastRowLastColumn="0"/>
              <w:rPr>
                <w:rFonts w:cstheme="minorHAnsi"/>
                <w:color w:val="333333"/>
                <w:sz w:val="24"/>
                <w:szCs w:val="24"/>
              </w:rPr>
            </w:pPr>
            <w:r w:rsidRPr="009C60B3">
              <w:rPr>
                <w:rFonts w:cstheme="minorHAnsi"/>
                <w:color w:val="333333"/>
                <w:sz w:val="24"/>
                <w:szCs w:val="24"/>
              </w:rPr>
              <w:t>Ny ungdomsskole på Bogafjell. Arbeidet er i gang.</w:t>
            </w:r>
          </w:p>
          <w:p w:rsidR="004D0710" w:rsidRPr="009C60B3" w:rsidRDefault="00B001A4" w:rsidP="004D0710">
            <w:pPr>
              <w:cnfStyle w:val="000000000000" w:firstRow="0" w:lastRow="0" w:firstColumn="0" w:lastColumn="0" w:oddVBand="0" w:evenVBand="0" w:oddHBand="0" w:evenHBand="0" w:firstRowFirstColumn="0" w:firstRowLastColumn="0" w:lastRowFirstColumn="0" w:lastRowLastColumn="0"/>
              <w:rPr>
                <w:rFonts w:cstheme="minorHAnsi"/>
                <w:color w:val="333333"/>
                <w:sz w:val="24"/>
                <w:szCs w:val="24"/>
              </w:rPr>
            </w:pPr>
            <w:r w:rsidRPr="009C60B3">
              <w:rPr>
                <w:rFonts w:cstheme="minorHAnsi"/>
                <w:color w:val="333333"/>
                <w:sz w:val="24"/>
                <w:szCs w:val="24"/>
              </w:rPr>
              <w:t xml:space="preserve"> </w:t>
            </w:r>
          </w:p>
        </w:tc>
        <w:tc>
          <w:tcPr>
            <w:tcW w:w="1270" w:type="dxa"/>
          </w:tcPr>
          <w:p w:rsidR="004D0710" w:rsidRPr="009C60B3" w:rsidRDefault="00B001A4" w:rsidP="004D0710">
            <w:pPr>
              <w:jc w:val="center"/>
              <w:cnfStyle w:val="000000000000" w:firstRow="0" w:lastRow="0" w:firstColumn="0" w:lastColumn="0" w:oddVBand="0" w:evenVBand="0" w:oddHBand="0" w:evenHBand="0" w:firstRowFirstColumn="0" w:firstRowLastColumn="0" w:lastRowFirstColumn="0" w:lastRowLastColumn="0"/>
              <w:rPr>
                <w:rFonts w:cstheme="minorHAnsi"/>
                <w:color w:val="333333"/>
                <w:sz w:val="24"/>
                <w:szCs w:val="24"/>
              </w:rPr>
            </w:pPr>
            <w:r w:rsidRPr="009C60B3">
              <w:rPr>
                <w:rFonts w:cstheme="minorHAnsi"/>
                <w:color w:val="333333"/>
                <w:sz w:val="24"/>
                <w:szCs w:val="24"/>
              </w:rPr>
              <w:t>2021</w:t>
            </w:r>
          </w:p>
        </w:tc>
      </w:tr>
      <w:tr w:rsidR="004D0710" w:rsidRPr="009C60B3" w:rsidTr="004D07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D0710" w:rsidRPr="009C60B3" w:rsidRDefault="004D0710" w:rsidP="004D0710">
            <w:pPr>
              <w:rPr>
                <w:rFonts w:cstheme="minorHAnsi"/>
                <w:color w:val="333333"/>
                <w:sz w:val="24"/>
                <w:szCs w:val="24"/>
              </w:rPr>
            </w:pPr>
            <w:r w:rsidRPr="009C60B3">
              <w:rPr>
                <w:rFonts w:cstheme="minorHAnsi"/>
                <w:color w:val="333333"/>
                <w:sz w:val="24"/>
                <w:szCs w:val="24"/>
              </w:rPr>
              <w:t>Figgjo</w:t>
            </w:r>
          </w:p>
        </w:tc>
        <w:tc>
          <w:tcPr>
            <w:tcW w:w="5670" w:type="dxa"/>
          </w:tcPr>
          <w:p w:rsidR="004D0710" w:rsidRDefault="00B001A4" w:rsidP="004D0710">
            <w:pPr>
              <w:cnfStyle w:val="000000100000" w:firstRow="0" w:lastRow="0" w:firstColumn="0" w:lastColumn="0" w:oddVBand="0" w:evenVBand="0" w:oddHBand="1" w:evenHBand="0" w:firstRowFirstColumn="0" w:firstRowLastColumn="0" w:lastRowFirstColumn="0" w:lastRowLastColumn="0"/>
              <w:rPr>
                <w:rFonts w:cstheme="minorHAnsi"/>
                <w:color w:val="333333"/>
                <w:sz w:val="24"/>
                <w:szCs w:val="24"/>
              </w:rPr>
            </w:pPr>
            <w:r w:rsidRPr="009C60B3">
              <w:rPr>
                <w:rFonts w:cstheme="minorHAnsi"/>
                <w:color w:val="333333"/>
                <w:sz w:val="24"/>
                <w:szCs w:val="24"/>
              </w:rPr>
              <w:t xml:space="preserve">Ingen nye tiltak </w:t>
            </w:r>
          </w:p>
          <w:p w:rsidR="00B001A4" w:rsidRPr="009C60B3" w:rsidRDefault="00B001A4" w:rsidP="004D0710">
            <w:pPr>
              <w:cnfStyle w:val="000000100000" w:firstRow="0" w:lastRow="0" w:firstColumn="0" w:lastColumn="0" w:oddVBand="0" w:evenVBand="0" w:oddHBand="1" w:evenHBand="0" w:firstRowFirstColumn="0" w:firstRowLastColumn="0" w:lastRowFirstColumn="0" w:lastRowLastColumn="0"/>
              <w:rPr>
                <w:rFonts w:cstheme="minorHAnsi"/>
                <w:color w:val="333333"/>
                <w:sz w:val="24"/>
                <w:szCs w:val="24"/>
              </w:rPr>
            </w:pPr>
          </w:p>
        </w:tc>
        <w:tc>
          <w:tcPr>
            <w:tcW w:w="1270" w:type="dxa"/>
          </w:tcPr>
          <w:p w:rsidR="004D0710" w:rsidRPr="009C60B3" w:rsidRDefault="004D0710" w:rsidP="004D0710">
            <w:pPr>
              <w:jc w:val="center"/>
              <w:cnfStyle w:val="000000100000" w:firstRow="0" w:lastRow="0" w:firstColumn="0" w:lastColumn="0" w:oddVBand="0" w:evenVBand="0" w:oddHBand="1" w:evenHBand="0" w:firstRowFirstColumn="0" w:firstRowLastColumn="0" w:lastRowFirstColumn="0" w:lastRowLastColumn="0"/>
              <w:rPr>
                <w:rFonts w:cstheme="minorHAnsi"/>
                <w:color w:val="333333"/>
                <w:sz w:val="24"/>
                <w:szCs w:val="24"/>
              </w:rPr>
            </w:pPr>
          </w:p>
        </w:tc>
      </w:tr>
    </w:tbl>
    <w:p w:rsidR="008438A3" w:rsidRDefault="008438A3">
      <w:r>
        <w:rPr>
          <w:b/>
          <w:bCs/>
        </w:rPr>
        <w:br w:type="page"/>
      </w:r>
    </w:p>
    <w:tbl>
      <w:tblPr>
        <w:tblStyle w:val="Rutenettabell6fargerikuthevingsfarge1"/>
        <w:tblW w:w="0" w:type="auto"/>
        <w:tblLook w:val="04A0" w:firstRow="1" w:lastRow="0" w:firstColumn="1" w:lastColumn="0" w:noHBand="0" w:noVBand="1"/>
      </w:tblPr>
      <w:tblGrid>
        <w:gridCol w:w="2122"/>
        <w:gridCol w:w="5670"/>
        <w:gridCol w:w="1270"/>
      </w:tblGrid>
      <w:tr w:rsidR="004D0710" w:rsidRPr="009C60B3" w:rsidTr="004D07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D0710" w:rsidRPr="009C60B3" w:rsidRDefault="004D0710" w:rsidP="004D0710">
            <w:pPr>
              <w:rPr>
                <w:rFonts w:eastAsia="Times New Roman" w:cstheme="minorHAnsi"/>
                <w:color w:val="000000"/>
                <w:sz w:val="24"/>
                <w:szCs w:val="24"/>
                <w:lang w:eastAsia="nb-NO"/>
              </w:rPr>
            </w:pPr>
            <w:r w:rsidRPr="009C60B3">
              <w:rPr>
                <w:rFonts w:eastAsia="Times New Roman" w:cstheme="minorHAnsi"/>
                <w:color w:val="000000"/>
                <w:sz w:val="24"/>
                <w:szCs w:val="24"/>
                <w:lang w:eastAsia="nb-NO"/>
              </w:rPr>
              <w:lastRenderedPageBreak/>
              <w:t>Ganddal</w:t>
            </w:r>
          </w:p>
        </w:tc>
        <w:tc>
          <w:tcPr>
            <w:tcW w:w="5670" w:type="dxa"/>
          </w:tcPr>
          <w:p w:rsidR="004D0710" w:rsidRPr="008438A3" w:rsidRDefault="00B001A4" w:rsidP="004D0710">
            <w:pPr>
              <w:cnfStyle w:val="100000000000" w:firstRow="1" w:lastRow="0" w:firstColumn="0" w:lastColumn="0" w:oddVBand="0" w:evenVBand="0" w:oddHBand="0" w:evenHBand="0" w:firstRowFirstColumn="0" w:firstRowLastColumn="0" w:lastRowFirstColumn="0" w:lastRowLastColumn="0"/>
              <w:rPr>
                <w:rFonts w:cstheme="minorHAnsi"/>
                <w:b w:val="0"/>
                <w:color w:val="333333"/>
                <w:sz w:val="24"/>
                <w:szCs w:val="24"/>
              </w:rPr>
            </w:pPr>
            <w:r w:rsidRPr="008438A3">
              <w:rPr>
                <w:rFonts w:cstheme="minorHAnsi"/>
                <w:b w:val="0"/>
                <w:color w:val="333333"/>
                <w:sz w:val="24"/>
                <w:szCs w:val="24"/>
              </w:rPr>
              <w:t>Ingen nye tiltak.</w:t>
            </w:r>
          </w:p>
          <w:p w:rsidR="00B001A4" w:rsidRPr="008438A3" w:rsidRDefault="00B001A4" w:rsidP="004D0710">
            <w:pPr>
              <w:cnfStyle w:val="100000000000" w:firstRow="1" w:lastRow="0" w:firstColumn="0" w:lastColumn="0" w:oddVBand="0" w:evenVBand="0" w:oddHBand="0" w:evenHBand="0" w:firstRowFirstColumn="0" w:firstRowLastColumn="0" w:lastRowFirstColumn="0" w:lastRowLastColumn="0"/>
              <w:rPr>
                <w:rFonts w:cstheme="minorHAnsi"/>
                <w:b w:val="0"/>
                <w:color w:val="333333"/>
                <w:sz w:val="24"/>
                <w:szCs w:val="24"/>
              </w:rPr>
            </w:pPr>
            <w:r w:rsidRPr="008438A3">
              <w:rPr>
                <w:rFonts w:cstheme="minorHAnsi"/>
                <w:b w:val="0"/>
                <w:color w:val="333333"/>
                <w:sz w:val="24"/>
                <w:szCs w:val="24"/>
              </w:rPr>
              <w:t xml:space="preserve">En eventuell utvidelse av forsterket av ved Lundehaugen ungdomsskole må innarbeides i reguleringsplanen som nå utarbeides for området. </w:t>
            </w:r>
          </w:p>
          <w:p w:rsidR="00B001A4" w:rsidRPr="009C60B3" w:rsidRDefault="00B001A4" w:rsidP="004D0710">
            <w:pPr>
              <w:cnfStyle w:val="100000000000" w:firstRow="1" w:lastRow="0" w:firstColumn="0" w:lastColumn="0" w:oddVBand="0" w:evenVBand="0" w:oddHBand="0" w:evenHBand="0" w:firstRowFirstColumn="0" w:firstRowLastColumn="0" w:lastRowFirstColumn="0" w:lastRowLastColumn="0"/>
              <w:rPr>
                <w:rFonts w:cstheme="minorHAnsi"/>
                <w:color w:val="333333"/>
                <w:sz w:val="24"/>
                <w:szCs w:val="24"/>
              </w:rPr>
            </w:pPr>
          </w:p>
        </w:tc>
        <w:tc>
          <w:tcPr>
            <w:tcW w:w="1270" w:type="dxa"/>
          </w:tcPr>
          <w:p w:rsidR="004D0710" w:rsidRPr="009C60B3" w:rsidRDefault="004D0710" w:rsidP="004D0710">
            <w:pPr>
              <w:jc w:val="center"/>
              <w:cnfStyle w:val="100000000000" w:firstRow="1" w:lastRow="0" w:firstColumn="0" w:lastColumn="0" w:oddVBand="0" w:evenVBand="0" w:oddHBand="0" w:evenHBand="0" w:firstRowFirstColumn="0" w:firstRowLastColumn="0" w:lastRowFirstColumn="0" w:lastRowLastColumn="0"/>
              <w:rPr>
                <w:rFonts w:cstheme="minorHAnsi"/>
                <w:color w:val="333333"/>
                <w:sz w:val="24"/>
                <w:szCs w:val="24"/>
              </w:rPr>
            </w:pPr>
          </w:p>
        </w:tc>
      </w:tr>
      <w:tr w:rsidR="004D0710" w:rsidRPr="009C60B3" w:rsidTr="004D07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D0710" w:rsidRPr="009C60B3" w:rsidRDefault="004D0710" w:rsidP="004D0710">
            <w:pPr>
              <w:rPr>
                <w:rFonts w:eastAsia="Times New Roman" w:cstheme="minorHAnsi"/>
                <w:color w:val="000000"/>
                <w:sz w:val="24"/>
                <w:szCs w:val="24"/>
                <w:lang w:eastAsia="nb-NO"/>
              </w:rPr>
            </w:pPr>
            <w:r w:rsidRPr="009C60B3">
              <w:rPr>
                <w:rFonts w:eastAsia="Times New Roman" w:cstheme="minorHAnsi"/>
                <w:color w:val="000000"/>
                <w:sz w:val="24"/>
                <w:szCs w:val="24"/>
                <w:lang w:eastAsia="nb-NO"/>
              </w:rPr>
              <w:t>Hana</w:t>
            </w:r>
          </w:p>
        </w:tc>
        <w:tc>
          <w:tcPr>
            <w:tcW w:w="5670" w:type="dxa"/>
          </w:tcPr>
          <w:p w:rsidR="004D0710" w:rsidRPr="009C60B3" w:rsidRDefault="00B001A4" w:rsidP="004D0710">
            <w:pPr>
              <w:cnfStyle w:val="000000100000" w:firstRow="0" w:lastRow="0" w:firstColumn="0" w:lastColumn="0" w:oddVBand="0" w:evenVBand="0" w:oddHBand="1" w:evenHBand="0" w:firstRowFirstColumn="0" w:firstRowLastColumn="0" w:lastRowFirstColumn="0" w:lastRowLastColumn="0"/>
              <w:rPr>
                <w:rFonts w:cstheme="minorHAnsi"/>
                <w:color w:val="333333"/>
                <w:sz w:val="24"/>
                <w:szCs w:val="24"/>
              </w:rPr>
            </w:pPr>
            <w:r w:rsidRPr="009C60B3">
              <w:rPr>
                <w:rFonts w:cstheme="minorHAnsi"/>
                <w:color w:val="333333"/>
                <w:sz w:val="24"/>
                <w:szCs w:val="24"/>
              </w:rPr>
              <w:t>Ingen nye tiltak</w:t>
            </w:r>
          </w:p>
          <w:p w:rsidR="00B001A4" w:rsidRPr="009C60B3" w:rsidRDefault="00B001A4" w:rsidP="004D0710">
            <w:pPr>
              <w:cnfStyle w:val="000000100000" w:firstRow="0" w:lastRow="0" w:firstColumn="0" w:lastColumn="0" w:oddVBand="0" w:evenVBand="0" w:oddHBand="1" w:evenHBand="0" w:firstRowFirstColumn="0" w:firstRowLastColumn="0" w:lastRowFirstColumn="0" w:lastRowLastColumn="0"/>
              <w:rPr>
                <w:rFonts w:cstheme="minorHAnsi"/>
                <w:color w:val="333333"/>
                <w:sz w:val="24"/>
                <w:szCs w:val="24"/>
              </w:rPr>
            </w:pPr>
          </w:p>
        </w:tc>
        <w:tc>
          <w:tcPr>
            <w:tcW w:w="1270" w:type="dxa"/>
          </w:tcPr>
          <w:p w:rsidR="004D0710" w:rsidRPr="009C60B3" w:rsidRDefault="004D0710" w:rsidP="004D0710">
            <w:pPr>
              <w:jc w:val="center"/>
              <w:cnfStyle w:val="000000100000" w:firstRow="0" w:lastRow="0" w:firstColumn="0" w:lastColumn="0" w:oddVBand="0" w:evenVBand="0" w:oddHBand="1" w:evenHBand="0" w:firstRowFirstColumn="0" w:firstRowLastColumn="0" w:lastRowFirstColumn="0" w:lastRowLastColumn="0"/>
              <w:rPr>
                <w:rFonts w:cstheme="minorHAnsi"/>
                <w:color w:val="333333"/>
                <w:sz w:val="24"/>
                <w:szCs w:val="24"/>
              </w:rPr>
            </w:pPr>
          </w:p>
        </w:tc>
      </w:tr>
      <w:tr w:rsidR="004D0710" w:rsidRPr="009C60B3" w:rsidTr="004D0710">
        <w:tc>
          <w:tcPr>
            <w:cnfStyle w:val="001000000000" w:firstRow="0" w:lastRow="0" w:firstColumn="1" w:lastColumn="0" w:oddVBand="0" w:evenVBand="0" w:oddHBand="0" w:evenHBand="0" w:firstRowFirstColumn="0" w:firstRowLastColumn="0" w:lastRowFirstColumn="0" w:lastRowLastColumn="0"/>
            <w:tcW w:w="2122" w:type="dxa"/>
          </w:tcPr>
          <w:p w:rsidR="004D0710" w:rsidRPr="009C60B3" w:rsidRDefault="004D0710" w:rsidP="004D0710">
            <w:pPr>
              <w:rPr>
                <w:rFonts w:eastAsia="Times New Roman" w:cstheme="minorHAnsi"/>
                <w:color w:val="000000"/>
                <w:sz w:val="24"/>
                <w:szCs w:val="24"/>
                <w:lang w:eastAsia="nb-NO"/>
              </w:rPr>
            </w:pPr>
            <w:r w:rsidRPr="009C60B3">
              <w:rPr>
                <w:rFonts w:eastAsia="Times New Roman" w:cstheme="minorHAnsi"/>
                <w:color w:val="000000"/>
                <w:sz w:val="24"/>
                <w:szCs w:val="24"/>
                <w:lang w:eastAsia="nb-NO"/>
              </w:rPr>
              <w:t>Høle</w:t>
            </w:r>
          </w:p>
        </w:tc>
        <w:tc>
          <w:tcPr>
            <w:tcW w:w="5670" w:type="dxa"/>
          </w:tcPr>
          <w:p w:rsidR="004D0710" w:rsidRPr="009C60B3" w:rsidRDefault="00B001A4" w:rsidP="004D0710">
            <w:pPr>
              <w:cnfStyle w:val="000000000000" w:firstRow="0" w:lastRow="0" w:firstColumn="0" w:lastColumn="0" w:oddVBand="0" w:evenVBand="0" w:oddHBand="0" w:evenHBand="0" w:firstRowFirstColumn="0" w:firstRowLastColumn="0" w:lastRowFirstColumn="0" w:lastRowLastColumn="0"/>
              <w:rPr>
                <w:rFonts w:cstheme="minorHAnsi"/>
                <w:color w:val="333333"/>
                <w:sz w:val="24"/>
                <w:szCs w:val="24"/>
              </w:rPr>
            </w:pPr>
            <w:r w:rsidRPr="009C60B3">
              <w:rPr>
                <w:rFonts w:cstheme="minorHAnsi"/>
                <w:color w:val="333333"/>
                <w:sz w:val="24"/>
                <w:szCs w:val="24"/>
              </w:rPr>
              <w:t>Ingen nye tiltak</w:t>
            </w:r>
          </w:p>
          <w:p w:rsidR="00B001A4" w:rsidRPr="009C60B3" w:rsidRDefault="00B001A4" w:rsidP="004D0710">
            <w:pPr>
              <w:cnfStyle w:val="000000000000" w:firstRow="0" w:lastRow="0" w:firstColumn="0" w:lastColumn="0" w:oddVBand="0" w:evenVBand="0" w:oddHBand="0" w:evenHBand="0" w:firstRowFirstColumn="0" w:firstRowLastColumn="0" w:lastRowFirstColumn="0" w:lastRowLastColumn="0"/>
              <w:rPr>
                <w:rFonts w:cstheme="minorHAnsi"/>
                <w:color w:val="333333"/>
                <w:sz w:val="24"/>
                <w:szCs w:val="24"/>
              </w:rPr>
            </w:pPr>
          </w:p>
        </w:tc>
        <w:tc>
          <w:tcPr>
            <w:tcW w:w="1270" w:type="dxa"/>
          </w:tcPr>
          <w:p w:rsidR="004D0710" w:rsidRPr="009C60B3" w:rsidRDefault="004D0710" w:rsidP="004D0710">
            <w:pPr>
              <w:jc w:val="center"/>
              <w:cnfStyle w:val="000000000000" w:firstRow="0" w:lastRow="0" w:firstColumn="0" w:lastColumn="0" w:oddVBand="0" w:evenVBand="0" w:oddHBand="0" w:evenHBand="0" w:firstRowFirstColumn="0" w:firstRowLastColumn="0" w:lastRowFirstColumn="0" w:lastRowLastColumn="0"/>
              <w:rPr>
                <w:rFonts w:cstheme="minorHAnsi"/>
                <w:color w:val="333333"/>
                <w:sz w:val="24"/>
                <w:szCs w:val="24"/>
              </w:rPr>
            </w:pPr>
          </w:p>
        </w:tc>
      </w:tr>
      <w:tr w:rsidR="004D0710" w:rsidRPr="009C60B3" w:rsidTr="004D07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D0710" w:rsidRPr="009C60B3" w:rsidRDefault="004D0710" w:rsidP="004D0710">
            <w:pPr>
              <w:rPr>
                <w:rFonts w:eastAsia="Times New Roman" w:cstheme="minorHAnsi"/>
                <w:color w:val="000000"/>
                <w:sz w:val="24"/>
                <w:szCs w:val="24"/>
                <w:lang w:eastAsia="nb-NO"/>
              </w:rPr>
            </w:pPr>
            <w:r w:rsidRPr="009C60B3">
              <w:rPr>
                <w:rFonts w:eastAsia="Times New Roman" w:cstheme="minorHAnsi"/>
                <w:color w:val="000000"/>
                <w:sz w:val="24"/>
                <w:szCs w:val="24"/>
                <w:lang w:eastAsia="nb-NO"/>
              </w:rPr>
              <w:t>Lura</w:t>
            </w:r>
          </w:p>
        </w:tc>
        <w:tc>
          <w:tcPr>
            <w:tcW w:w="5670" w:type="dxa"/>
          </w:tcPr>
          <w:p w:rsidR="004D0710" w:rsidRDefault="00B001A4" w:rsidP="004D0710">
            <w:pPr>
              <w:cnfStyle w:val="000000100000" w:firstRow="0" w:lastRow="0" w:firstColumn="0" w:lastColumn="0" w:oddVBand="0" w:evenVBand="0" w:oddHBand="1" w:evenHBand="0" w:firstRowFirstColumn="0" w:firstRowLastColumn="0" w:lastRowFirstColumn="0" w:lastRowLastColumn="0"/>
              <w:rPr>
                <w:rFonts w:cstheme="minorHAnsi"/>
                <w:color w:val="333333"/>
                <w:sz w:val="24"/>
                <w:szCs w:val="24"/>
              </w:rPr>
            </w:pPr>
            <w:r w:rsidRPr="009C60B3">
              <w:rPr>
                <w:rFonts w:cstheme="minorHAnsi"/>
                <w:color w:val="333333"/>
                <w:sz w:val="24"/>
                <w:szCs w:val="24"/>
              </w:rPr>
              <w:t>Ingen nye tiltak</w:t>
            </w:r>
          </w:p>
          <w:p w:rsidR="00B001A4" w:rsidRPr="009C60B3" w:rsidRDefault="00B001A4" w:rsidP="00F57DAD">
            <w:pPr>
              <w:cnfStyle w:val="000000100000" w:firstRow="0" w:lastRow="0" w:firstColumn="0" w:lastColumn="0" w:oddVBand="0" w:evenVBand="0" w:oddHBand="1" w:evenHBand="0" w:firstRowFirstColumn="0" w:firstRowLastColumn="0" w:lastRowFirstColumn="0" w:lastRowLastColumn="0"/>
              <w:rPr>
                <w:rFonts w:cstheme="minorHAnsi"/>
                <w:color w:val="333333"/>
                <w:sz w:val="24"/>
                <w:szCs w:val="24"/>
              </w:rPr>
            </w:pPr>
          </w:p>
        </w:tc>
        <w:tc>
          <w:tcPr>
            <w:tcW w:w="1270" w:type="dxa"/>
          </w:tcPr>
          <w:p w:rsidR="004D0710" w:rsidRPr="009C60B3" w:rsidRDefault="004D0710" w:rsidP="004D0710">
            <w:pPr>
              <w:jc w:val="center"/>
              <w:cnfStyle w:val="000000100000" w:firstRow="0" w:lastRow="0" w:firstColumn="0" w:lastColumn="0" w:oddVBand="0" w:evenVBand="0" w:oddHBand="1" w:evenHBand="0" w:firstRowFirstColumn="0" w:firstRowLastColumn="0" w:lastRowFirstColumn="0" w:lastRowLastColumn="0"/>
              <w:rPr>
                <w:rFonts w:cstheme="minorHAnsi"/>
                <w:color w:val="333333"/>
                <w:sz w:val="24"/>
                <w:szCs w:val="24"/>
              </w:rPr>
            </w:pPr>
          </w:p>
        </w:tc>
      </w:tr>
      <w:tr w:rsidR="004D0710" w:rsidRPr="009C60B3" w:rsidTr="004D0710">
        <w:tc>
          <w:tcPr>
            <w:cnfStyle w:val="001000000000" w:firstRow="0" w:lastRow="0" w:firstColumn="1" w:lastColumn="0" w:oddVBand="0" w:evenVBand="0" w:oddHBand="0" w:evenHBand="0" w:firstRowFirstColumn="0" w:firstRowLastColumn="0" w:lastRowFirstColumn="0" w:lastRowLastColumn="0"/>
            <w:tcW w:w="2122" w:type="dxa"/>
          </w:tcPr>
          <w:p w:rsidR="004D0710" w:rsidRPr="009C60B3" w:rsidRDefault="004D0710" w:rsidP="004D0710">
            <w:pPr>
              <w:rPr>
                <w:rFonts w:eastAsia="Times New Roman" w:cstheme="minorHAnsi"/>
                <w:color w:val="000000"/>
                <w:sz w:val="24"/>
                <w:szCs w:val="24"/>
                <w:lang w:eastAsia="nb-NO"/>
              </w:rPr>
            </w:pPr>
            <w:r w:rsidRPr="009C60B3">
              <w:rPr>
                <w:rFonts w:eastAsia="Times New Roman" w:cstheme="minorHAnsi"/>
                <w:color w:val="000000"/>
                <w:sz w:val="24"/>
                <w:szCs w:val="24"/>
                <w:lang w:eastAsia="nb-NO"/>
              </w:rPr>
              <w:t>Malmheim og Soma</w:t>
            </w:r>
          </w:p>
        </w:tc>
        <w:tc>
          <w:tcPr>
            <w:tcW w:w="5670" w:type="dxa"/>
          </w:tcPr>
          <w:p w:rsidR="004D0710" w:rsidRPr="009C60B3" w:rsidRDefault="00B001A4" w:rsidP="004D0710">
            <w:pPr>
              <w:cnfStyle w:val="000000000000" w:firstRow="0" w:lastRow="0" w:firstColumn="0" w:lastColumn="0" w:oddVBand="0" w:evenVBand="0" w:oddHBand="0" w:evenHBand="0" w:firstRowFirstColumn="0" w:firstRowLastColumn="0" w:lastRowFirstColumn="0" w:lastRowLastColumn="0"/>
              <w:rPr>
                <w:rFonts w:cstheme="minorHAnsi"/>
                <w:color w:val="333333"/>
                <w:sz w:val="24"/>
                <w:szCs w:val="24"/>
              </w:rPr>
            </w:pPr>
            <w:r w:rsidRPr="009C60B3">
              <w:rPr>
                <w:rFonts w:cstheme="minorHAnsi"/>
                <w:color w:val="333333"/>
                <w:sz w:val="24"/>
                <w:szCs w:val="24"/>
              </w:rPr>
              <w:t>Ingen tiltak</w:t>
            </w:r>
          </w:p>
          <w:p w:rsidR="00B001A4" w:rsidRPr="009C60B3" w:rsidRDefault="00B001A4" w:rsidP="004D0710">
            <w:pPr>
              <w:cnfStyle w:val="000000000000" w:firstRow="0" w:lastRow="0" w:firstColumn="0" w:lastColumn="0" w:oddVBand="0" w:evenVBand="0" w:oddHBand="0" w:evenHBand="0" w:firstRowFirstColumn="0" w:firstRowLastColumn="0" w:lastRowFirstColumn="0" w:lastRowLastColumn="0"/>
              <w:rPr>
                <w:rFonts w:cstheme="minorHAnsi"/>
                <w:color w:val="333333"/>
                <w:sz w:val="24"/>
                <w:szCs w:val="24"/>
              </w:rPr>
            </w:pPr>
          </w:p>
        </w:tc>
        <w:tc>
          <w:tcPr>
            <w:tcW w:w="1270" w:type="dxa"/>
          </w:tcPr>
          <w:p w:rsidR="004D0710" w:rsidRPr="009C60B3" w:rsidRDefault="004D0710" w:rsidP="004D0710">
            <w:pPr>
              <w:jc w:val="center"/>
              <w:cnfStyle w:val="000000000000" w:firstRow="0" w:lastRow="0" w:firstColumn="0" w:lastColumn="0" w:oddVBand="0" w:evenVBand="0" w:oddHBand="0" w:evenHBand="0" w:firstRowFirstColumn="0" w:firstRowLastColumn="0" w:lastRowFirstColumn="0" w:lastRowLastColumn="0"/>
              <w:rPr>
                <w:rFonts w:cstheme="minorHAnsi"/>
                <w:color w:val="333333"/>
                <w:sz w:val="24"/>
                <w:szCs w:val="24"/>
              </w:rPr>
            </w:pPr>
          </w:p>
        </w:tc>
      </w:tr>
      <w:tr w:rsidR="004D0710" w:rsidRPr="009C60B3" w:rsidTr="004D07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D0710" w:rsidRPr="009C60B3" w:rsidRDefault="004D0710" w:rsidP="004D0710">
            <w:pPr>
              <w:rPr>
                <w:rFonts w:eastAsia="Times New Roman" w:cstheme="minorHAnsi"/>
                <w:color w:val="000000"/>
                <w:sz w:val="24"/>
                <w:szCs w:val="24"/>
                <w:lang w:eastAsia="nb-NO"/>
              </w:rPr>
            </w:pPr>
            <w:r w:rsidRPr="009C60B3">
              <w:rPr>
                <w:rFonts w:eastAsia="Times New Roman" w:cstheme="minorHAnsi"/>
                <w:color w:val="000000"/>
                <w:sz w:val="24"/>
                <w:szCs w:val="24"/>
                <w:lang w:eastAsia="nb-NO"/>
              </w:rPr>
              <w:t>Riska</w:t>
            </w:r>
          </w:p>
        </w:tc>
        <w:tc>
          <w:tcPr>
            <w:tcW w:w="5670" w:type="dxa"/>
          </w:tcPr>
          <w:p w:rsidR="004D0710" w:rsidRPr="009C60B3" w:rsidRDefault="00B001A4" w:rsidP="004D0710">
            <w:pPr>
              <w:cnfStyle w:val="000000100000" w:firstRow="0" w:lastRow="0" w:firstColumn="0" w:lastColumn="0" w:oddVBand="0" w:evenVBand="0" w:oddHBand="1" w:evenHBand="0" w:firstRowFirstColumn="0" w:firstRowLastColumn="0" w:lastRowFirstColumn="0" w:lastRowLastColumn="0"/>
              <w:rPr>
                <w:rFonts w:cstheme="minorHAnsi"/>
                <w:color w:val="333333"/>
                <w:sz w:val="24"/>
                <w:szCs w:val="24"/>
              </w:rPr>
            </w:pPr>
            <w:r w:rsidRPr="009C60B3">
              <w:rPr>
                <w:rFonts w:cstheme="minorHAnsi"/>
                <w:color w:val="333333"/>
                <w:sz w:val="24"/>
                <w:szCs w:val="24"/>
              </w:rPr>
              <w:t>Ingen tiltak</w:t>
            </w:r>
          </w:p>
          <w:p w:rsidR="00B001A4" w:rsidRPr="009C60B3" w:rsidRDefault="00B001A4" w:rsidP="004D0710">
            <w:pPr>
              <w:cnfStyle w:val="000000100000" w:firstRow="0" w:lastRow="0" w:firstColumn="0" w:lastColumn="0" w:oddVBand="0" w:evenVBand="0" w:oddHBand="1" w:evenHBand="0" w:firstRowFirstColumn="0" w:firstRowLastColumn="0" w:lastRowFirstColumn="0" w:lastRowLastColumn="0"/>
              <w:rPr>
                <w:rFonts w:cstheme="minorHAnsi"/>
                <w:color w:val="333333"/>
                <w:sz w:val="24"/>
                <w:szCs w:val="24"/>
              </w:rPr>
            </w:pPr>
          </w:p>
        </w:tc>
        <w:tc>
          <w:tcPr>
            <w:tcW w:w="1270" w:type="dxa"/>
          </w:tcPr>
          <w:p w:rsidR="004D0710" w:rsidRPr="009C60B3" w:rsidRDefault="004D0710" w:rsidP="004D0710">
            <w:pPr>
              <w:jc w:val="center"/>
              <w:cnfStyle w:val="000000100000" w:firstRow="0" w:lastRow="0" w:firstColumn="0" w:lastColumn="0" w:oddVBand="0" w:evenVBand="0" w:oddHBand="1" w:evenHBand="0" w:firstRowFirstColumn="0" w:firstRowLastColumn="0" w:lastRowFirstColumn="0" w:lastRowLastColumn="0"/>
              <w:rPr>
                <w:rFonts w:cstheme="minorHAnsi"/>
                <w:color w:val="333333"/>
                <w:sz w:val="24"/>
                <w:szCs w:val="24"/>
              </w:rPr>
            </w:pPr>
          </w:p>
        </w:tc>
      </w:tr>
      <w:tr w:rsidR="004D0710" w:rsidRPr="009C60B3" w:rsidTr="004D0710">
        <w:tc>
          <w:tcPr>
            <w:cnfStyle w:val="001000000000" w:firstRow="0" w:lastRow="0" w:firstColumn="1" w:lastColumn="0" w:oddVBand="0" w:evenVBand="0" w:oddHBand="0" w:evenHBand="0" w:firstRowFirstColumn="0" w:firstRowLastColumn="0" w:lastRowFirstColumn="0" w:lastRowLastColumn="0"/>
            <w:tcW w:w="2122" w:type="dxa"/>
          </w:tcPr>
          <w:p w:rsidR="004D0710" w:rsidRPr="009C60B3" w:rsidRDefault="004D0710" w:rsidP="004D0710">
            <w:pPr>
              <w:rPr>
                <w:rFonts w:eastAsia="Times New Roman" w:cstheme="minorHAnsi"/>
                <w:color w:val="000000"/>
                <w:sz w:val="24"/>
                <w:szCs w:val="24"/>
                <w:lang w:eastAsia="nb-NO"/>
              </w:rPr>
            </w:pPr>
            <w:r w:rsidRPr="009C60B3">
              <w:rPr>
                <w:rFonts w:eastAsia="Times New Roman" w:cstheme="minorHAnsi"/>
                <w:color w:val="000000"/>
                <w:sz w:val="24"/>
                <w:szCs w:val="24"/>
                <w:lang w:eastAsia="nb-NO"/>
              </w:rPr>
              <w:t>Sandved</w:t>
            </w:r>
          </w:p>
        </w:tc>
        <w:tc>
          <w:tcPr>
            <w:tcW w:w="5670" w:type="dxa"/>
          </w:tcPr>
          <w:p w:rsidR="004D0710" w:rsidRPr="009C60B3" w:rsidRDefault="00B001A4" w:rsidP="004D0710">
            <w:pPr>
              <w:cnfStyle w:val="000000000000" w:firstRow="0" w:lastRow="0" w:firstColumn="0" w:lastColumn="0" w:oddVBand="0" w:evenVBand="0" w:oddHBand="0" w:evenHBand="0" w:firstRowFirstColumn="0" w:firstRowLastColumn="0" w:lastRowFirstColumn="0" w:lastRowLastColumn="0"/>
              <w:rPr>
                <w:rFonts w:cstheme="minorHAnsi"/>
                <w:color w:val="333333"/>
                <w:sz w:val="24"/>
                <w:szCs w:val="24"/>
              </w:rPr>
            </w:pPr>
            <w:r w:rsidRPr="009C60B3">
              <w:rPr>
                <w:rFonts w:cstheme="minorHAnsi"/>
                <w:color w:val="333333"/>
                <w:sz w:val="24"/>
                <w:szCs w:val="24"/>
              </w:rPr>
              <w:t>Ingen tiltak</w:t>
            </w:r>
          </w:p>
          <w:p w:rsidR="00B001A4" w:rsidRPr="009C60B3" w:rsidRDefault="00B001A4" w:rsidP="004D0710">
            <w:pPr>
              <w:cnfStyle w:val="000000000000" w:firstRow="0" w:lastRow="0" w:firstColumn="0" w:lastColumn="0" w:oddVBand="0" w:evenVBand="0" w:oddHBand="0" w:evenHBand="0" w:firstRowFirstColumn="0" w:firstRowLastColumn="0" w:lastRowFirstColumn="0" w:lastRowLastColumn="0"/>
              <w:rPr>
                <w:rFonts w:cstheme="minorHAnsi"/>
                <w:color w:val="333333"/>
                <w:sz w:val="24"/>
                <w:szCs w:val="24"/>
              </w:rPr>
            </w:pPr>
          </w:p>
        </w:tc>
        <w:tc>
          <w:tcPr>
            <w:tcW w:w="1270" w:type="dxa"/>
          </w:tcPr>
          <w:p w:rsidR="004D0710" w:rsidRPr="009C60B3" w:rsidRDefault="004D0710" w:rsidP="004D0710">
            <w:pPr>
              <w:jc w:val="center"/>
              <w:cnfStyle w:val="000000000000" w:firstRow="0" w:lastRow="0" w:firstColumn="0" w:lastColumn="0" w:oddVBand="0" w:evenVBand="0" w:oddHBand="0" w:evenHBand="0" w:firstRowFirstColumn="0" w:firstRowLastColumn="0" w:lastRowFirstColumn="0" w:lastRowLastColumn="0"/>
              <w:rPr>
                <w:rFonts w:cstheme="minorHAnsi"/>
                <w:color w:val="333333"/>
                <w:sz w:val="24"/>
                <w:szCs w:val="24"/>
              </w:rPr>
            </w:pPr>
          </w:p>
        </w:tc>
      </w:tr>
      <w:tr w:rsidR="004D0710" w:rsidRPr="009C60B3" w:rsidTr="004D07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D0710" w:rsidRPr="009C60B3" w:rsidRDefault="004D0710" w:rsidP="004D0710">
            <w:pPr>
              <w:rPr>
                <w:rFonts w:eastAsia="Times New Roman" w:cstheme="minorHAnsi"/>
                <w:color w:val="000000"/>
                <w:sz w:val="24"/>
                <w:szCs w:val="24"/>
                <w:lang w:eastAsia="nb-NO"/>
              </w:rPr>
            </w:pPr>
            <w:r w:rsidRPr="009C60B3">
              <w:rPr>
                <w:rFonts w:eastAsia="Times New Roman" w:cstheme="minorHAnsi"/>
                <w:color w:val="000000"/>
                <w:sz w:val="24"/>
                <w:szCs w:val="24"/>
                <w:lang w:eastAsia="nb-NO"/>
              </w:rPr>
              <w:t>Stangeland</w:t>
            </w:r>
          </w:p>
        </w:tc>
        <w:tc>
          <w:tcPr>
            <w:tcW w:w="5670" w:type="dxa"/>
          </w:tcPr>
          <w:p w:rsidR="004D0710" w:rsidRPr="009C60B3" w:rsidRDefault="00B001A4" w:rsidP="004D0710">
            <w:pPr>
              <w:cnfStyle w:val="000000100000" w:firstRow="0" w:lastRow="0" w:firstColumn="0" w:lastColumn="0" w:oddVBand="0" w:evenVBand="0" w:oddHBand="1" w:evenHBand="0" w:firstRowFirstColumn="0" w:firstRowLastColumn="0" w:lastRowFirstColumn="0" w:lastRowLastColumn="0"/>
              <w:rPr>
                <w:rFonts w:cstheme="minorHAnsi"/>
                <w:color w:val="333333"/>
                <w:sz w:val="24"/>
                <w:szCs w:val="24"/>
              </w:rPr>
            </w:pPr>
            <w:r w:rsidRPr="009C60B3">
              <w:rPr>
                <w:rFonts w:cstheme="minorHAnsi"/>
                <w:color w:val="333333"/>
                <w:sz w:val="24"/>
                <w:szCs w:val="24"/>
              </w:rPr>
              <w:t>Ingen tiltak</w:t>
            </w:r>
          </w:p>
          <w:p w:rsidR="00B001A4" w:rsidRPr="009C60B3" w:rsidRDefault="00B001A4" w:rsidP="004D0710">
            <w:pPr>
              <w:cnfStyle w:val="000000100000" w:firstRow="0" w:lastRow="0" w:firstColumn="0" w:lastColumn="0" w:oddVBand="0" w:evenVBand="0" w:oddHBand="1" w:evenHBand="0" w:firstRowFirstColumn="0" w:firstRowLastColumn="0" w:lastRowFirstColumn="0" w:lastRowLastColumn="0"/>
              <w:rPr>
                <w:rFonts w:cstheme="minorHAnsi"/>
                <w:color w:val="333333"/>
                <w:sz w:val="24"/>
                <w:szCs w:val="24"/>
              </w:rPr>
            </w:pPr>
          </w:p>
        </w:tc>
        <w:tc>
          <w:tcPr>
            <w:tcW w:w="1270" w:type="dxa"/>
          </w:tcPr>
          <w:p w:rsidR="004D0710" w:rsidRPr="009C60B3" w:rsidRDefault="004D0710" w:rsidP="004D0710">
            <w:pPr>
              <w:jc w:val="center"/>
              <w:cnfStyle w:val="000000100000" w:firstRow="0" w:lastRow="0" w:firstColumn="0" w:lastColumn="0" w:oddVBand="0" w:evenVBand="0" w:oddHBand="1" w:evenHBand="0" w:firstRowFirstColumn="0" w:firstRowLastColumn="0" w:lastRowFirstColumn="0" w:lastRowLastColumn="0"/>
              <w:rPr>
                <w:rFonts w:cstheme="minorHAnsi"/>
                <w:color w:val="333333"/>
                <w:sz w:val="24"/>
                <w:szCs w:val="24"/>
              </w:rPr>
            </w:pPr>
          </w:p>
        </w:tc>
      </w:tr>
      <w:tr w:rsidR="004D0710" w:rsidRPr="009C60B3" w:rsidTr="004D0710">
        <w:tc>
          <w:tcPr>
            <w:cnfStyle w:val="001000000000" w:firstRow="0" w:lastRow="0" w:firstColumn="1" w:lastColumn="0" w:oddVBand="0" w:evenVBand="0" w:oddHBand="0" w:evenHBand="0" w:firstRowFirstColumn="0" w:firstRowLastColumn="0" w:lastRowFirstColumn="0" w:lastRowLastColumn="0"/>
            <w:tcW w:w="2122" w:type="dxa"/>
          </w:tcPr>
          <w:p w:rsidR="004D0710" w:rsidRPr="009C60B3" w:rsidRDefault="004D0710" w:rsidP="004D0710">
            <w:pPr>
              <w:rPr>
                <w:rFonts w:eastAsia="Times New Roman" w:cstheme="minorHAnsi"/>
                <w:color w:val="000000"/>
                <w:sz w:val="24"/>
                <w:szCs w:val="24"/>
                <w:lang w:eastAsia="nb-NO"/>
              </w:rPr>
            </w:pPr>
            <w:r w:rsidRPr="009C60B3">
              <w:rPr>
                <w:rFonts w:eastAsia="Times New Roman" w:cstheme="minorHAnsi"/>
                <w:color w:val="000000"/>
                <w:sz w:val="24"/>
                <w:szCs w:val="24"/>
                <w:lang w:eastAsia="nb-NO"/>
              </w:rPr>
              <w:t>Sviland</w:t>
            </w:r>
          </w:p>
        </w:tc>
        <w:tc>
          <w:tcPr>
            <w:tcW w:w="5670" w:type="dxa"/>
          </w:tcPr>
          <w:p w:rsidR="004D0710" w:rsidRPr="009C60B3" w:rsidRDefault="00B001A4" w:rsidP="004D0710">
            <w:pPr>
              <w:cnfStyle w:val="000000000000" w:firstRow="0" w:lastRow="0" w:firstColumn="0" w:lastColumn="0" w:oddVBand="0" w:evenVBand="0" w:oddHBand="0" w:evenHBand="0" w:firstRowFirstColumn="0" w:firstRowLastColumn="0" w:lastRowFirstColumn="0" w:lastRowLastColumn="0"/>
              <w:rPr>
                <w:rFonts w:cstheme="minorHAnsi"/>
                <w:color w:val="333333"/>
                <w:sz w:val="24"/>
                <w:szCs w:val="24"/>
              </w:rPr>
            </w:pPr>
            <w:r w:rsidRPr="009C60B3">
              <w:rPr>
                <w:rFonts w:cstheme="minorHAnsi"/>
                <w:color w:val="333333"/>
                <w:sz w:val="24"/>
                <w:szCs w:val="24"/>
              </w:rPr>
              <w:t>Ingen tiltak</w:t>
            </w:r>
          </w:p>
          <w:p w:rsidR="00B001A4" w:rsidRPr="009C60B3" w:rsidRDefault="00B001A4" w:rsidP="004D0710">
            <w:pPr>
              <w:cnfStyle w:val="000000000000" w:firstRow="0" w:lastRow="0" w:firstColumn="0" w:lastColumn="0" w:oddVBand="0" w:evenVBand="0" w:oddHBand="0" w:evenHBand="0" w:firstRowFirstColumn="0" w:firstRowLastColumn="0" w:lastRowFirstColumn="0" w:lastRowLastColumn="0"/>
              <w:rPr>
                <w:rFonts w:cstheme="minorHAnsi"/>
                <w:color w:val="333333"/>
                <w:sz w:val="24"/>
                <w:szCs w:val="24"/>
              </w:rPr>
            </w:pPr>
          </w:p>
        </w:tc>
        <w:tc>
          <w:tcPr>
            <w:tcW w:w="1270" w:type="dxa"/>
          </w:tcPr>
          <w:p w:rsidR="004D0710" w:rsidRPr="009C60B3" w:rsidRDefault="004D0710" w:rsidP="004D0710">
            <w:pPr>
              <w:jc w:val="center"/>
              <w:cnfStyle w:val="000000000000" w:firstRow="0" w:lastRow="0" w:firstColumn="0" w:lastColumn="0" w:oddVBand="0" w:evenVBand="0" w:oddHBand="0" w:evenHBand="0" w:firstRowFirstColumn="0" w:firstRowLastColumn="0" w:lastRowFirstColumn="0" w:lastRowLastColumn="0"/>
              <w:rPr>
                <w:rFonts w:cstheme="minorHAnsi"/>
                <w:color w:val="333333"/>
                <w:sz w:val="24"/>
                <w:szCs w:val="24"/>
              </w:rPr>
            </w:pPr>
          </w:p>
        </w:tc>
      </w:tr>
      <w:tr w:rsidR="004D0710" w:rsidRPr="009C60B3" w:rsidTr="004D07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D0710" w:rsidRPr="009C60B3" w:rsidRDefault="004D0710" w:rsidP="004D0710">
            <w:pPr>
              <w:rPr>
                <w:rFonts w:eastAsia="Times New Roman" w:cstheme="minorHAnsi"/>
                <w:color w:val="000000"/>
                <w:sz w:val="24"/>
                <w:szCs w:val="24"/>
                <w:lang w:eastAsia="nb-NO"/>
              </w:rPr>
            </w:pPr>
            <w:r w:rsidRPr="009C60B3">
              <w:rPr>
                <w:rFonts w:eastAsia="Times New Roman" w:cstheme="minorHAnsi"/>
                <w:color w:val="000000"/>
                <w:sz w:val="24"/>
                <w:szCs w:val="24"/>
                <w:lang w:eastAsia="nb-NO"/>
              </w:rPr>
              <w:t>Trones og sentrum</w:t>
            </w:r>
          </w:p>
        </w:tc>
        <w:tc>
          <w:tcPr>
            <w:tcW w:w="5670" w:type="dxa"/>
          </w:tcPr>
          <w:p w:rsidR="004D0710" w:rsidRPr="009C60B3" w:rsidRDefault="00B001A4" w:rsidP="004D0710">
            <w:pPr>
              <w:cnfStyle w:val="000000100000" w:firstRow="0" w:lastRow="0" w:firstColumn="0" w:lastColumn="0" w:oddVBand="0" w:evenVBand="0" w:oddHBand="1" w:evenHBand="0" w:firstRowFirstColumn="0" w:firstRowLastColumn="0" w:lastRowFirstColumn="0" w:lastRowLastColumn="0"/>
              <w:rPr>
                <w:rFonts w:cstheme="minorHAnsi"/>
                <w:color w:val="333333"/>
                <w:sz w:val="24"/>
                <w:szCs w:val="24"/>
              </w:rPr>
            </w:pPr>
            <w:r w:rsidRPr="009C60B3">
              <w:rPr>
                <w:rFonts w:cstheme="minorHAnsi"/>
                <w:color w:val="333333"/>
                <w:sz w:val="24"/>
                <w:szCs w:val="24"/>
              </w:rPr>
              <w:t>Ingen tiltak</w:t>
            </w:r>
          </w:p>
          <w:p w:rsidR="009C60B3" w:rsidRPr="009C60B3" w:rsidRDefault="009C60B3" w:rsidP="004D0710">
            <w:pPr>
              <w:cnfStyle w:val="000000100000" w:firstRow="0" w:lastRow="0" w:firstColumn="0" w:lastColumn="0" w:oddVBand="0" w:evenVBand="0" w:oddHBand="1" w:evenHBand="0" w:firstRowFirstColumn="0" w:firstRowLastColumn="0" w:lastRowFirstColumn="0" w:lastRowLastColumn="0"/>
              <w:rPr>
                <w:rFonts w:cstheme="minorHAnsi"/>
                <w:color w:val="333333"/>
                <w:sz w:val="24"/>
                <w:szCs w:val="24"/>
              </w:rPr>
            </w:pPr>
          </w:p>
          <w:p w:rsidR="00B001A4" w:rsidRPr="009C60B3" w:rsidRDefault="00B001A4" w:rsidP="004D0710">
            <w:pPr>
              <w:cnfStyle w:val="000000100000" w:firstRow="0" w:lastRow="0" w:firstColumn="0" w:lastColumn="0" w:oddVBand="0" w:evenVBand="0" w:oddHBand="1" w:evenHBand="0" w:firstRowFirstColumn="0" w:firstRowLastColumn="0" w:lastRowFirstColumn="0" w:lastRowLastColumn="0"/>
              <w:rPr>
                <w:rFonts w:cstheme="minorHAnsi"/>
                <w:color w:val="333333"/>
                <w:sz w:val="24"/>
                <w:szCs w:val="24"/>
              </w:rPr>
            </w:pPr>
          </w:p>
        </w:tc>
        <w:tc>
          <w:tcPr>
            <w:tcW w:w="1270" w:type="dxa"/>
          </w:tcPr>
          <w:p w:rsidR="004D0710" w:rsidRPr="009C60B3" w:rsidRDefault="004D0710" w:rsidP="004D0710">
            <w:pPr>
              <w:jc w:val="center"/>
              <w:cnfStyle w:val="000000100000" w:firstRow="0" w:lastRow="0" w:firstColumn="0" w:lastColumn="0" w:oddVBand="0" w:evenVBand="0" w:oddHBand="1" w:evenHBand="0" w:firstRowFirstColumn="0" w:firstRowLastColumn="0" w:lastRowFirstColumn="0" w:lastRowLastColumn="0"/>
              <w:rPr>
                <w:rFonts w:cstheme="minorHAnsi"/>
                <w:color w:val="333333"/>
                <w:sz w:val="24"/>
                <w:szCs w:val="24"/>
              </w:rPr>
            </w:pPr>
          </w:p>
        </w:tc>
      </w:tr>
    </w:tbl>
    <w:p w:rsidR="009C60B3" w:rsidRDefault="009C60B3" w:rsidP="00B001A4">
      <w:pPr>
        <w:pStyle w:val="Overskrift1"/>
        <w:rPr>
          <w:rFonts w:asciiTheme="minorHAnsi" w:hAnsiTheme="minorHAnsi" w:cstheme="minorHAnsi"/>
          <w:color w:val="1F3864" w:themeColor="accent1" w:themeShade="80"/>
          <w:sz w:val="24"/>
          <w:szCs w:val="24"/>
        </w:rPr>
      </w:pPr>
    </w:p>
    <w:p w:rsidR="00F11A6C" w:rsidRPr="00F11A6C" w:rsidRDefault="00F11A6C" w:rsidP="00F11A6C">
      <w:pPr>
        <w:rPr>
          <w:sz w:val="24"/>
          <w:szCs w:val="24"/>
        </w:rPr>
      </w:pPr>
      <w:r w:rsidRPr="00F11A6C">
        <w:rPr>
          <w:sz w:val="24"/>
          <w:szCs w:val="24"/>
        </w:rPr>
        <w:t>Tabellen ned</w:t>
      </w:r>
      <w:r>
        <w:rPr>
          <w:sz w:val="24"/>
          <w:szCs w:val="24"/>
        </w:rPr>
        <w:t>e</w:t>
      </w:r>
      <w:r w:rsidRPr="00F11A6C">
        <w:rPr>
          <w:sz w:val="24"/>
          <w:szCs w:val="24"/>
        </w:rPr>
        <w:t>n</w:t>
      </w:r>
      <w:r>
        <w:rPr>
          <w:sz w:val="24"/>
          <w:szCs w:val="24"/>
        </w:rPr>
        <w:t xml:space="preserve">for viser skjematisk hvilke tiltak rådmannen </w:t>
      </w:r>
      <w:r w:rsidR="006A6619">
        <w:rPr>
          <w:sz w:val="24"/>
          <w:szCs w:val="24"/>
        </w:rPr>
        <w:t xml:space="preserve">vil foreslå </w:t>
      </w:r>
      <w:r>
        <w:rPr>
          <w:sz w:val="24"/>
          <w:szCs w:val="24"/>
        </w:rPr>
        <w:t>i forhold til Altona skole og ressurssenter, Sandnes læringssenter og Senter for flerspråklige barn og unge,</w:t>
      </w:r>
      <w:r w:rsidR="000F72FF">
        <w:rPr>
          <w:sz w:val="24"/>
          <w:szCs w:val="24"/>
        </w:rPr>
        <w:t xml:space="preserve"> </w:t>
      </w:r>
      <w:r>
        <w:rPr>
          <w:sz w:val="24"/>
          <w:szCs w:val="24"/>
        </w:rPr>
        <w:t>FBU.</w:t>
      </w:r>
    </w:p>
    <w:p w:rsidR="00F11A6C" w:rsidRPr="00F11A6C" w:rsidRDefault="00F11A6C" w:rsidP="00F11A6C"/>
    <w:tbl>
      <w:tblPr>
        <w:tblStyle w:val="Rutenettabell6fargerikuthevingsfarge1"/>
        <w:tblW w:w="0" w:type="auto"/>
        <w:tblLook w:val="04A0" w:firstRow="1" w:lastRow="0" w:firstColumn="1" w:lastColumn="0" w:noHBand="0" w:noVBand="1"/>
      </w:tblPr>
      <w:tblGrid>
        <w:gridCol w:w="2122"/>
        <w:gridCol w:w="5670"/>
        <w:gridCol w:w="1270"/>
      </w:tblGrid>
      <w:tr w:rsidR="00F11A6C" w:rsidRPr="009C60B3" w:rsidTr="00603B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F11A6C" w:rsidRPr="009C60B3" w:rsidRDefault="00F11A6C" w:rsidP="00603B1A">
            <w:pPr>
              <w:rPr>
                <w:rFonts w:cstheme="minorHAnsi"/>
                <w:color w:val="333333"/>
                <w:sz w:val="24"/>
                <w:szCs w:val="24"/>
              </w:rPr>
            </w:pPr>
            <w:r>
              <w:rPr>
                <w:rFonts w:cstheme="minorHAnsi"/>
                <w:color w:val="333333"/>
                <w:sz w:val="24"/>
                <w:szCs w:val="24"/>
              </w:rPr>
              <w:t>Senter</w:t>
            </w:r>
          </w:p>
        </w:tc>
        <w:tc>
          <w:tcPr>
            <w:tcW w:w="5670" w:type="dxa"/>
          </w:tcPr>
          <w:p w:rsidR="00F11A6C" w:rsidRPr="009C60B3" w:rsidRDefault="00F11A6C" w:rsidP="00603B1A">
            <w:pPr>
              <w:jc w:val="center"/>
              <w:cnfStyle w:val="100000000000" w:firstRow="1" w:lastRow="0" w:firstColumn="0" w:lastColumn="0" w:oddVBand="0" w:evenVBand="0" w:oddHBand="0" w:evenHBand="0" w:firstRowFirstColumn="0" w:firstRowLastColumn="0" w:lastRowFirstColumn="0" w:lastRowLastColumn="0"/>
              <w:rPr>
                <w:rFonts w:cstheme="minorHAnsi"/>
                <w:color w:val="333333"/>
                <w:sz w:val="24"/>
                <w:szCs w:val="24"/>
              </w:rPr>
            </w:pPr>
            <w:r w:rsidRPr="009C60B3">
              <w:rPr>
                <w:rFonts w:cstheme="minorHAnsi"/>
                <w:color w:val="333333"/>
                <w:sz w:val="24"/>
                <w:szCs w:val="24"/>
              </w:rPr>
              <w:t>Tiltak</w:t>
            </w:r>
          </w:p>
        </w:tc>
        <w:tc>
          <w:tcPr>
            <w:tcW w:w="1270" w:type="dxa"/>
          </w:tcPr>
          <w:p w:rsidR="00F11A6C" w:rsidRPr="009C60B3" w:rsidRDefault="00F11A6C" w:rsidP="00603B1A">
            <w:pPr>
              <w:jc w:val="center"/>
              <w:cnfStyle w:val="100000000000" w:firstRow="1" w:lastRow="0" w:firstColumn="0" w:lastColumn="0" w:oddVBand="0" w:evenVBand="0" w:oddHBand="0" w:evenHBand="0" w:firstRowFirstColumn="0" w:firstRowLastColumn="0" w:lastRowFirstColumn="0" w:lastRowLastColumn="0"/>
              <w:rPr>
                <w:rFonts w:cstheme="minorHAnsi"/>
                <w:color w:val="333333"/>
                <w:sz w:val="24"/>
                <w:szCs w:val="24"/>
              </w:rPr>
            </w:pPr>
            <w:r w:rsidRPr="009C60B3">
              <w:rPr>
                <w:rFonts w:cstheme="minorHAnsi"/>
                <w:color w:val="333333"/>
                <w:sz w:val="24"/>
                <w:szCs w:val="24"/>
              </w:rPr>
              <w:t>Ferdig</w:t>
            </w:r>
          </w:p>
        </w:tc>
      </w:tr>
      <w:tr w:rsidR="00F11A6C" w:rsidRPr="009C60B3" w:rsidTr="00603B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F11A6C" w:rsidRPr="009C60B3" w:rsidRDefault="00F11A6C" w:rsidP="00603B1A">
            <w:pPr>
              <w:rPr>
                <w:rFonts w:cstheme="minorHAnsi"/>
                <w:color w:val="333333"/>
                <w:sz w:val="24"/>
                <w:szCs w:val="24"/>
              </w:rPr>
            </w:pPr>
            <w:r>
              <w:rPr>
                <w:rFonts w:cstheme="minorHAnsi"/>
                <w:color w:val="333333"/>
                <w:sz w:val="24"/>
                <w:szCs w:val="24"/>
              </w:rPr>
              <w:t>Altona skole og ressurssenter</w:t>
            </w:r>
          </w:p>
        </w:tc>
        <w:tc>
          <w:tcPr>
            <w:tcW w:w="5670" w:type="dxa"/>
          </w:tcPr>
          <w:p w:rsidR="00F11A6C" w:rsidRPr="009C60B3" w:rsidRDefault="00F11A6C" w:rsidP="00603B1A">
            <w:pPr>
              <w:cnfStyle w:val="000000100000" w:firstRow="0" w:lastRow="0" w:firstColumn="0" w:lastColumn="0" w:oddVBand="0" w:evenVBand="0" w:oddHBand="1" w:evenHBand="0" w:firstRowFirstColumn="0" w:firstRowLastColumn="0" w:lastRowFirstColumn="0" w:lastRowLastColumn="0"/>
              <w:rPr>
                <w:rFonts w:cstheme="minorHAnsi"/>
                <w:color w:val="333333"/>
                <w:sz w:val="24"/>
                <w:szCs w:val="24"/>
              </w:rPr>
            </w:pPr>
            <w:r>
              <w:rPr>
                <w:rFonts w:cstheme="minorHAnsi"/>
                <w:color w:val="333333"/>
                <w:sz w:val="24"/>
                <w:szCs w:val="24"/>
              </w:rPr>
              <w:t>Ombygging av Soma gamle skole.</w:t>
            </w:r>
          </w:p>
        </w:tc>
        <w:tc>
          <w:tcPr>
            <w:tcW w:w="1270" w:type="dxa"/>
          </w:tcPr>
          <w:p w:rsidR="00F11A6C" w:rsidRPr="009C60B3" w:rsidRDefault="00F11A6C" w:rsidP="00603B1A">
            <w:pPr>
              <w:jc w:val="center"/>
              <w:cnfStyle w:val="000000100000" w:firstRow="0" w:lastRow="0" w:firstColumn="0" w:lastColumn="0" w:oddVBand="0" w:evenVBand="0" w:oddHBand="1" w:evenHBand="0" w:firstRowFirstColumn="0" w:firstRowLastColumn="0" w:lastRowFirstColumn="0" w:lastRowLastColumn="0"/>
              <w:rPr>
                <w:rFonts w:cstheme="minorHAnsi"/>
                <w:color w:val="333333"/>
                <w:sz w:val="24"/>
                <w:szCs w:val="24"/>
              </w:rPr>
            </w:pPr>
            <w:r>
              <w:rPr>
                <w:rFonts w:cstheme="minorHAnsi"/>
                <w:color w:val="333333"/>
                <w:sz w:val="24"/>
                <w:szCs w:val="24"/>
              </w:rPr>
              <w:t>2021</w:t>
            </w:r>
          </w:p>
        </w:tc>
      </w:tr>
      <w:tr w:rsidR="00F11A6C" w:rsidRPr="009C60B3" w:rsidTr="00603B1A">
        <w:tc>
          <w:tcPr>
            <w:cnfStyle w:val="001000000000" w:firstRow="0" w:lastRow="0" w:firstColumn="1" w:lastColumn="0" w:oddVBand="0" w:evenVBand="0" w:oddHBand="0" w:evenHBand="0" w:firstRowFirstColumn="0" w:firstRowLastColumn="0" w:lastRowFirstColumn="0" w:lastRowLastColumn="0"/>
            <w:tcW w:w="2122" w:type="dxa"/>
          </w:tcPr>
          <w:p w:rsidR="00F11A6C" w:rsidRPr="009C60B3" w:rsidRDefault="00F11A6C" w:rsidP="00603B1A">
            <w:pPr>
              <w:rPr>
                <w:rFonts w:cstheme="minorHAnsi"/>
                <w:color w:val="333333"/>
                <w:sz w:val="24"/>
                <w:szCs w:val="24"/>
              </w:rPr>
            </w:pPr>
            <w:r>
              <w:rPr>
                <w:rFonts w:cstheme="minorHAnsi"/>
                <w:color w:val="333333"/>
                <w:sz w:val="24"/>
                <w:szCs w:val="24"/>
              </w:rPr>
              <w:t>Sandnes læringssenter</w:t>
            </w:r>
          </w:p>
        </w:tc>
        <w:tc>
          <w:tcPr>
            <w:tcW w:w="5670" w:type="dxa"/>
          </w:tcPr>
          <w:p w:rsidR="00F572D2" w:rsidRDefault="00F572D2" w:rsidP="006A6619">
            <w:pPr>
              <w:cnfStyle w:val="000000000000" w:firstRow="0" w:lastRow="0" w:firstColumn="0" w:lastColumn="0" w:oddVBand="0" w:evenVBand="0" w:oddHBand="0" w:evenHBand="0" w:firstRowFirstColumn="0" w:firstRowLastColumn="0" w:lastRowFirstColumn="0" w:lastRowLastColumn="0"/>
              <w:rPr>
                <w:rFonts w:cstheme="minorHAnsi"/>
                <w:color w:val="333333"/>
                <w:sz w:val="24"/>
                <w:szCs w:val="24"/>
              </w:rPr>
            </w:pPr>
            <w:r>
              <w:rPr>
                <w:rFonts w:cstheme="minorHAnsi"/>
                <w:color w:val="333333"/>
                <w:sz w:val="24"/>
                <w:szCs w:val="24"/>
              </w:rPr>
              <w:t xml:space="preserve">Bystyret vedtok i sak 37/19 at det skal leies </w:t>
            </w:r>
            <w:r w:rsidR="00F11A6C">
              <w:rPr>
                <w:rFonts w:cstheme="minorHAnsi"/>
                <w:color w:val="333333"/>
                <w:sz w:val="24"/>
                <w:szCs w:val="24"/>
              </w:rPr>
              <w:t>nytt bygg</w:t>
            </w:r>
            <w:r>
              <w:rPr>
                <w:rFonts w:cstheme="minorHAnsi"/>
                <w:color w:val="333333"/>
                <w:sz w:val="24"/>
                <w:szCs w:val="24"/>
              </w:rPr>
              <w:t xml:space="preserve"> – til SLS</w:t>
            </w:r>
            <w:r w:rsidR="006A6619">
              <w:rPr>
                <w:rFonts w:cstheme="minorHAnsi"/>
                <w:color w:val="333333"/>
                <w:sz w:val="24"/>
                <w:szCs w:val="24"/>
              </w:rPr>
              <w:t>. M</w:t>
            </w:r>
            <w:r>
              <w:rPr>
                <w:rFonts w:cstheme="minorHAnsi"/>
                <w:color w:val="333333"/>
                <w:sz w:val="24"/>
                <w:szCs w:val="24"/>
              </w:rPr>
              <w:t xml:space="preserve">idler </w:t>
            </w:r>
            <w:r w:rsidR="006A6619">
              <w:rPr>
                <w:rFonts w:cstheme="minorHAnsi"/>
                <w:color w:val="333333"/>
                <w:sz w:val="24"/>
                <w:szCs w:val="24"/>
              </w:rPr>
              <w:t xml:space="preserve">skal </w:t>
            </w:r>
            <w:r>
              <w:rPr>
                <w:rFonts w:cstheme="minorHAnsi"/>
                <w:color w:val="333333"/>
                <w:sz w:val="24"/>
                <w:szCs w:val="24"/>
              </w:rPr>
              <w:t>innarbeides i ØP 2020 -2023</w:t>
            </w:r>
          </w:p>
          <w:p w:rsidR="008438A3" w:rsidRPr="009C60B3" w:rsidRDefault="008438A3" w:rsidP="006A6619">
            <w:pPr>
              <w:cnfStyle w:val="000000000000" w:firstRow="0" w:lastRow="0" w:firstColumn="0" w:lastColumn="0" w:oddVBand="0" w:evenVBand="0" w:oddHBand="0" w:evenHBand="0" w:firstRowFirstColumn="0" w:firstRowLastColumn="0" w:lastRowFirstColumn="0" w:lastRowLastColumn="0"/>
              <w:rPr>
                <w:rFonts w:cstheme="minorHAnsi"/>
                <w:color w:val="333333"/>
                <w:sz w:val="24"/>
                <w:szCs w:val="24"/>
              </w:rPr>
            </w:pPr>
          </w:p>
        </w:tc>
        <w:tc>
          <w:tcPr>
            <w:tcW w:w="1270" w:type="dxa"/>
          </w:tcPr>
          <w:p w:rsidR="00F11A6C" w:rsidRPr="009C60B3" w:rsidRDefault="00F11A6C" w:rsidP="00603B1A">
            <w:pPr>
              <w:jc w:val="center"/>
              <w:cnfStyle w:val="000000000000" w:firstRow="0" w:lastRow="0" w:firstColumn="0" w:lastColumn="0" w:oddVBand="0" w:evenVBand="0" w:oddHBand="0" w:evenHBand="0" w:firstRowFirstColumn="0" w:firstRowLastColumn="0" w:lastRowFirstColumn="0" w:lastRowLastColumn="0"/>
              <w:rPr>
                <w:rFonts w:cstheme="minorHAnsi"/>
                <w:color w:val="333333"/>
                <w:sz w:val="24"/>
                <w:szCs w:val="24"/>
              </w:rPr>
            </w:pPr>
          </w:p>
        </w:tc>
      </w:tr>
      <w:tr w:rsidR="007F3522" w:rsidRPr="009C60B3" w:rsidTr="00603B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7F3522" w:rsidRPr="009C60B3" w:rsidRDefault="007F3522" w:rsidP="007F3522">
            <w:pPr>
              <w:rPr>
                <w:rFonts w:cstheme="minorHAnsi"/>
                <w:color w:val="333333"/>
                <w:sz w:val="24"/>
                <w:szCs w:val="24"/>
              </w:rPr>
            </w:pPr>
            <w:r>
              <w:rPr>
                <w:rFonts w:cstheme="minorHAnsi"/>
                <w:color w:val="333333"/>
                <w:sz w:val="24"/>
                <w:szCs w:val="24"/>
              </w:rPr>
              <w:t xml:space="preserve">Senter for flerspråklige barn og </w:t>
            </w:r>
            <w:proofErr w:type="spellStart"/>
            <w:r>
              <w:rPr>
                <w:rFonts w:cstheme="minorHAnsi"/>
                <w:color w:val="333333"/>
                <w:sz w:val="24"/>
                <w:szCs w:val="24"/>
              </w:rPr>
              <w:t>une</w:t>
            </w:r>
            <w:proofErr w:type="spellEnd"/>
            <w:r>
              <w:rPr>
                <w:rFonts w:cstheme="minorHAnsi"/>
                <w:color w:val="333333"/>
                <w:sz w:val="24"/>
                <w:szCs w:val="24"/>
              </w:rPr>
              <w:t xml:space="preserve"> - FBU</w:t>
            </w:r>
          </w:p>
        </w:tc>
        <w:tc>
          <w:tcPr>
            <w:tcW w:w="5670" w:type="dxa"/>
          </w:tcPr>
          <w:p w:rsidR="007F3522" w:rsidRDefault="007F3522" w:rsidP="007F3522">
            <w:pPr>
              <w:cnfStyle w:val="000000100000" w:firstRow="0" w:lastRow="0" w:firstColumn="0" w:lastColumn="0" w:oddVBand="0" w:evenVBand="0" w:oddHBand="1" w:evenHBand="0" w:firstRowFirstColumn="0" w:firstRowLastColumn="0" w:lastRowFirstColumn="0" w:lastRowLastColumn="0"/>
              <w:rPr>
                <w:rFonts w:cstheme="minorHAnsi"/>
                <w:color w:val="333333"/>
                <w:sz w:val="24"/>
                <w:szCs w:val="24"/>
              </w:rPr>
            </w:pPr>
            <w:r>
              <w:rPr>
                <w:rFonts w:cstheme="minorHAnsi"/>
                <w:color w:val="333333"/>
                <w:sz w:val="24"/>
                <w:szCs w:val="24"/>
              </w:rPr>
              <w:t>Bystyret vedtok i sak 37/19 at det skal leies nytt bygg – til FBU</w:t>
            </w:r>
            <w:r w:rsidR="006A6619">
              <w:rPr>
                <w:rFonts w:cstheme="minorHAnsi"/>
                <w:color w:val="333333"/>
                <w:sz w:val="24"/>
                <w:szCs w:val="24"/>
              </w:rPr>
              <w:t>. M</w:t>
            </w:r>
            <w:r>
              <w:rPr>
                <w:rFonts w:cstheme="minorHAnsi"/>
                <w:color w:val="333333"/>
                <w:sz w:val="24"/>
                <w:szCs w:val="24"/>
              </w:rPr>
              <w:t xml:space="preserve">idler </w:t>
            </w:r>
            <w:r w:rsidR="006A6619">
              <w:rPr>
                <w:rFonts w:cstheme="minorHAnsi"/>
                <w:color w:val="333333"/>
                <w:sz w:val="24"/>
                <w:szCs w:val="24"/>
              </w:rPr>
              <w:t xml:space="preserve">skal </w:t>
            </w:r>
            <w:r>
              <w:rPr>
                <w:rFonts w:cstheme="minorHAnsi"/>
                <w:color w:val="333333"/>
                <w:sz w:val="24"/>
                <w:szCs w:val="24"/>
              </w:rPr>
              <w:t>innarbeides i ØP 2020 -2023</w:t>
            </w:r>
          </w:p>
          <w:p w:rsidR="007F3522" w:rsidRPr="009C60B3" w:rsidRDefault="007F3522" w:rsidP="007F3522">
            <w:pPr>
              <w:cnfStyle w:val="000000100000" w:firstRow="0" w:lastRow="0" w:firstColumn="0" w:lastColumn="0" w:oddVBand="0" w:evenVBand="0" w:oddHBand="1" w:evenHBand="0" w:firstRowFirstColumn="0" w:firstRowLastColumn="0" w:lastRowFirstColumn="0" w:lastRowLastColumn="0"/>
              <w:rPr>
                <w:rFonts w:cstheme="minorHAnsi"/>
                <w:color w:val="333333"/>
                <w:sz w:val="24"/>
                <w:szCs w:val="24"/>
              </w:rPr>
            </w:pPr>
          </w:p>
        </w:tc>
        <w:tc>
          <w:tcPr>
            <w:tcW w:w="1270" w:type="dxa"/>
          </w:tcPr>
          <w:p w:rsidR="007F3522" w:rsidRPr="009C60B3" w:rsidRDefault="007F3522" w:rsidP="007F3522">
            <w:pPr>
              <w:jc w:val="center"/>
              <w:cnfStyle w:val="000000100000" w:firstRow="0" w:lastRow="0" w:firstColumn="0" w:lastColumn="0" w:oddVBand="0" w:evenVBand="0" w:oddHBand="1" w:evenHBand="0" w:firstRowFirstColumn="0" w:firstRowLastColumn="0" w:lastRowFirstColumn="0" w:lastRowLastColumn="0"/>
              <w:rPr>
                <w:rFonts w:cstheme="minorHAnsi"/>
                <w:color w:val="333333"/>
                <w:sz w:val="24"/>
                <w:szCs w:val="24"/>
              </w:rPr>
            </w:pPr>
          </w:p>
        </w:tc>
      </w:tr>
    </w:tbl>
    <w:p w:rsidR="00F57DAD" w:rsidRDefault="00F57DAD" w:rsidP="009C60B3">
      <w:pPr>
        <w:pStyle w:val="Overskrift1"/>
        <w:rPr>
          <w:color w:val="1F3864" w:themeColor="accent1" w:themeShade="80"/>
        </w:rPr>
      </w:pPr>
    </w:p>
    <w:p w:rsidR="00160B22" w:rsidRDefault="00160B22" w:rsidP="009C60B3">
      <w:pPr>
        <w:pStyle w:val="Overskrift1"/>
        <w:rPr>
          <w:color w:val="1F3864" w:themeColor="accent1" w:themeShade="80"/>
        </w:rPr>
      </w:pPr>
    </w:p>
    <w:p w:rsidR="00534E13" w:rsidRDefault="00534E13">
      <w:pPr>
        <w:rPr>
          <w:rFonts w:asciiTheme="majorHAnsi" w:eastAsiaTheme="majorEastAsia" w:hAnsiTheme="majorHAnsi" w:cstheme="majorBidi"/>
          <w:color w:val="1F3864" w:themeColor="accent1" w:themeShade="80"/>
          <w:sz w:val="32"/>
          <w:szCs w:val="32"/>
        </w:rPr>
      </w:pPr>
      <w:r>
        <w:rPr>
          <w:color w:val="1F3864" w:themeColor="accent1" w:themeShade="80"/>
        </w:rPr>
        <w:br w:type="page"/>
      </w:r>
    </w:p>
    <w:p w:rsidR="004D0710" w:rsidRPr="006A6619" w:rsidRDefault="00DC27CC" w:rsidP="009C60B3">
      <w:pPr>
        <w:pStyle w:val="Overskrift1"/>
        <w:rPr>
          <w:color w:val="1F3864" w:themeColor="accent1" w:themeShade="80"/>
        </w:rPr>
      </w:pPr>
      <w:r w:rsidRPr="006A6619">
        <w:rPr>
          <w:color w:val="1F3864" w:themeColor="accent1" w:themeShade="80"/>
        </w:rPr>
        <w:lastRenderedPageBreak/>
        <w:t>Særlige</w:t>
      </w:r>
      <w:r w:rsidR="00B001A4" w:rsidRPr="006A6619">
        <w:rPr>
          <w:color w:val="1F3864" w:themeColor="accent1" w:themeShade="80"/>
        </w:rPr>
        <w:t xml:space="preserve"> utfordringer</w:t>
      </w:r>
    </w:p>
    <w:p w:rsidR="006027FE" w:rsidRDefault="006027FE" w:rsidP="00534E13">
      <w:pPr>
        <w:pStyle w:val="Overskrift2"/>
        <w:rPr>
          <w:color w:val="1F3864" w:themeColor="accent1" w:themeShade="80"/>
        </w:rPr>
      </w:pPr>
    </w:p>
    <w:p w:rsidR="00534E13" w:rsidRPr="002C78A6" w:rsidRDefault="00534E13" w:rsidP="00534E13">
      <w:pPr>
        <w:pStyle w:val="Overskrift2"/>
        <w:rPr>
          <w:color w:val="1F3864" w:themeColor="accent1" w:themeShade="80"/>
        </w:rPr>
      </w:pPr>
      <w:r w:rsidRPr="002C78A6">
        <w:rPr>
          <w:color w:val="1F3864" w:themeColor="accent1" w:themeShade="80"/>
        </w:rPr>
        <w:t>Sentrumsskolene</w:t>
      </w:r>
    </w:p>
    <w:p w:rsidR="00534E13" w:rsidRDefault="00534E13" w:rsidP="00534E13">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 xml:space="preserve">I vedtak om ØP 2019-2022 ber bystyret om at rådmannen innarbeider nødvendige midler i kommende økonomiplaner til å foreta utvidelser ved én eller flere av skolene Sandved, Stangeland og Trones. Rådmannen </w:t>
      </w:r>
      <w:r>
        <w:rPr>
          <w:rFonts w:asciiTheme="minorHAnsi" w:hAnsiTheme="minorHAnsi" w:cstheme="minorHAnsi"/>
          <w:color w:val="000000"/>
          <w:szCs w:val="22"/>
        </w:rPr>
        <w:t xml:space="preserve">er bedt om å </w:t>
      </w:r>
      <w:r w:rsidRPr="002C78A6">
        <w:rPr>
          <w:rFonts w:asciiTheme="minorHAnsi" w:hAnsiTheme="minorHAnsi" w:cstheme="minorHAnsi"/>
          <w:color w:val="000000"/>
          <w:szCs w:val="22"/>
        </w:rPr>
        <w:t>vurdere om det vil være mest hensiktsmessig å erstatte eldre bygg med mer kompakte bygg.</w:t>
      </w:r>
    </w:p>
    <w:p w:rsidR="00534E13" w:rsidRDefault="00534E13" w:rsidP="00534E13">
      <w:pPr>
        <w:pStyle w:val="NormalWeb"/>
        <w:spacing w:before="0" w:beforeAutospacing="0" w:after="0" w:afterAutospacing="0"/>
        <w:rPr>
          <w:rFonts w:asciiTheme="minorHAnsi" w:hAnsiTheme="minorHAnsi" w:cstheme="minorHAnsi"/>
          <w:color w:val="000000"/>
          <w:szCs w:val="22"/>
        </w:rPr>
      </w:pPr>
    </w:p>
    <w:p w:rsidR="00534E13" w:rsidRDefault="00534E13" w:rsidP="00534E13">
      <w:pPr>
        <w:pStyle w:val="NormalWeb"/>
        <w:spacing w:before="0" w:beforeAutospacing="0" w:after="0" w:afterAutospacing="0"/>
        <w:rPr>
          <w:rFonts w:asciiTheme="minorHAnsi" w:hAnsiTheme="minorHAnsi" w:cstheme="minorHAnsi"/>
          <w:color w:val="000000"/>
          <w:szCs w:val="22"/>
        </w:rPr>
      </w:pPr>
      <w:r>
        <w:rPr>
          <w:rFonts w:asciiTheme="minorHAnsi" w:hAnsiTheme="minorHAnsi" w:cstheme="minorHAnsi"/>
          <w:color w:val="000000"/>
          <w:szCs w:val="22"/>
        </w:rPr>
        <w:t xml:space="preserve">I tråd med bystyrets vedtak, mener rådmannen at tiltak for å sikre tilstrekkelig kapasitet ved sentrumsskolene må ha prioritet i kommende økonomiplan. </w:t>
      </w:r>
    </w:p>
    <w:p w:rsidR="00534E13" w:rsidRDefault="00534E13" w:rsidP="00534E13">
      <w:pPr>
        <w:pStyle w:val="NormalWeb"/>
        <w:spacing w:before="0" w:beforeAutospacing="0" w:after="0" w:afterAutospacing="0"/>
        <w:rPr>
          <w:rFonts w:asciiTheme="minorHAnsi" w:hAnsiTheme="minorHAnsi" w:cstheme="minorHAnsi"/>
          <w:color w:val="000000"/>
          <w:szCs w:val="22"/>
        </w:rPr>
      </w:pP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Tidligere skolebehovsplan</w:t>
      </w:r>
      <w:r>
        <w:rPr>
          <w:rFonts w:asciiTheme="minorHAnsi" w:hAnsiTheme="minorHAnsi" w:cstheme="minorHAnsi"/>
          <w:color w:val="000000"/>
          <w:szCs w:val="22"/>
        </w:rPr>
        <w:t>er</w:t>
      </w:r>
      <w:r w:rsidRPr="002C78A6">
        <w:rPr>
          <w:rFonts w:asciiTheme="minorHAnsi" w:hAnsiTheme="minorHAnsi" w:cstheme="minorHAnsi"/>
          <w:color w:val="000000"/>
          <w:szCs w:val="22"/>
        </w:rPr>
        <w:t xml:space="preserve"> har </w:t>
      </w:r>
      <w:r>
        <w:rPr>
          <w:rFonts w:asciiTheme="minorHAnsi" w:hAnsiTheme="minorHAnsi" w:cstheme="minorHAnsi"/>
          <w:color w:val="000000"/>
          <w:szCs w:val="22"/>
        </w:rPr>
        <w:t xml:space="preserve">pekt på at det er nødvendig med tiltak for </w:t>
      </w:r>
      <w:r w:rsidRPr="002C78A6">
        <w:rPr>
          <w:rFonts w:asciiTheme="minorHAnsi" w:hAnsiTheme="minorHAnsi" w:cstheme="minorHAnsi"/>
          <w:color w:val="000000"/>
          <w:szCs w:val="22"/>
        </w:rPr>
        <w:t xml:space="preserve">å sikre </w:t>
      </w:r>
      <w:r>
        <w:rPr>
          <w:rFonts w:asciiTheme="minorHAnsi" w:hAnsiTheme="minorHAnsi" w:cstheme="minorHAnsi"/>
          <w:color w:val="000000"/>
          <w:szCs w:val="22"/>
        </w:rPr>
        <w:t xml:space="preserve">tilstrekkelig med </w:t>
      </w:r>
      <w:r w:rsidRPr="002C78A6">
        <w:rPr>
          <w:rFonts w:asciiTheme="minorHAnsi" w:hAnsiTheme="minorHAnsi" w:cstheme="minorHAnsi"/>
          <w:color w:val="000000"/>
          <w:szCs w:val="22"/>
        </w:rPr>
        <w:t>elevplasser</w:t>
      </w:r>
      <w:r>
        <w:rPr>
          <w:rFonts w:asciiTheme="minorHAnsi" w:hAnsiTheme="minorHAnsi" w:cstheme="minorHAnsi"/>
          <w:color w:val="000000"/>
          <w:szCs w:val="22"/>
        </w:rPr>
        <w:t xml:space="preserve"> ved de sentrumsnære skolene</w:t>
      </w:r>
      <w:r w:rsidRPr="002C78A6">
        <w:rPr>
          <w:rFonts w:asciiTheme="minorHAnsi" w:hAnsiTheme="minorHAnsi" w:cstheme="minorHAnsi"/>
          <w:color w:val="000000"/>
          <w:szCs w:val="22"/>
        </w:rPr>
        <w:t>. Bystyret ønsker forslag til løsninger for å sikre nok elevplasser ved sentrumsnære skoler i Skolebehovsplan 2020 – 2023.</w:t>
      </w: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Rådmannen drøfter i det følgende mulige løsninger for sentrumsnære skoler. Med sentrumsnære skoler menes i denne sammenheng skolene</w:t>
      </w:r>
      <w:r w:rsidRPr="002C78A6">
        <w:rPr>
          <w:rFonts w:asciiTheme="minorHAnsi" w:hAnsiTheme="minorHAnsi" w:cstheme="minorHAnsi"/>
        </w:rPr>
        <w:footnoteReference w:id="8"/>
      </w: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         Sandved</w:t>
      </w: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         Stangeland</w:t>
      </w: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         Smeaheia</w:t>
      </w: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         Trones</w:t>
      </w: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Dagens kapasitet ved de fire skolene er 81 klasser, fordelt slik:</w:t>
      </w: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p>
    <w:tbl>
      <w:tblPr>
        <w:tblW w:w="0" w:type="auto"/>
        <w:tblCellMar>
          <w:top w:w="15" w:type="dxa"/>
          <w:left w:w="15" w:type="dxa"/>
          <w:bottom w:w="15" w:type="dxa"/>
          <w:right w:w="15" w:type="dxa"/>
        </w:tblCellMar>
        <w:tblLook w:val="04A0" w:firstRow="1" w:lastRow="0" w:firstColumn="1" w:lastColumn="0" w:noHBand="0" w:noVBand="1"/>
      </w:tblPr>
      <w:tblGrid>
        <w:gridCol w:w="1287"/>
        <w:gridCol w:w="444"/>
      </w:tblGrid>
      <w:tr w:rsidR="00534E13" w:rsidRPr="002C78A6" w:rsidTr="0053136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Sandved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25</w:t>
            </w:r>
          </w:p>
        </w:tc>
      </w:tr>
      <w:tr w:rsidR="00534E13" w:rsidRPr="002C78A6" w:rsidTr="0053136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Stangeland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21</w:t>
            </w:r>
          </w:p>
        </w:tc>
      </w:tr>
      <w:tr w:rsidR="00534E13" w:rsidRPr="002C78A6" w:rsidTr="0053136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Trones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21</w:t>
            </w:r>
          </w:p>
        </w:tc>
      </w:tr>
      <w:tr w:rsidR="00534E13" w:rsidRPr="002C78A6" w:rsidTr="0053136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Smeaheia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14</w:t>
            </w:r>
          </w:p>
        </w:tc>
      </w:tr>
      <w:tr w:rsidR="00534E13" w:rsidRPr="002C78A6" w:rsidTr="0053136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SUM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81</w:t>
            </w:r>
          </w:p>
        </w:tc>
      </w:tr>
    </w:tbl>
    <w:p w:rsidR="009B448B" w:rsidRDefault="00534E13" w:rsidP="00534E13">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br/>
      </w:r>
    </w:p>
    <w:p w:rsidR="009B448B" w:rsidRDefault="009B448B" w:rsidP="009B448B">
      <w:pPr>
        <w:rPr>
          <w:rFonts w:eastAsia="Times New Roman"/>
          <w:sz w:val="24"/>
          <w:lang w:eastAsia="nb-NO"/>
        </w:rPr>
      </w:pPr>
      <w:r>
        <w:br w:type="page"/>
      </w:r>
    </w:p>
    <w:p w:rsidR="00534E13" w:rsidRDefault="00534E13" w:rsidP="00534E13">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lastRenderedPageBreak/>
        <w:t>Inneværende skoleår har skolene tilsammen 87 klasser, fordelt slik:</w:t>
      </w:r>
    </w:p>
    <w:p w:rsidR="009B448B" w:rsidRPr="002C78A6" w:rsidRDefault="009B448B" w:rsidP="00534E13">
      <w:pPr>
        <w:pStyle w:val="NormalWeb"/>
        <w:spacing w:before="0" w:beforeAutospacing="0" w:after="0" w:afterAutospacing="0"/>
        <w:rPr>
          <w:rFonts w:asciiTheme="minorHAnsi" w:hAnsiTheme="minorHAnsi" w:cstheme="minorHAnsi"/>
          <w:color w:val="000000"/>
          <w:szCs w:val="22"/>
        </w:rPr>
      </w:pPr>
    </w:p>
    <w:tbl>
      <w:tblPr>
        <w:tblW w:w="0" w:type="auto"/>
        <w:tblCellMar>
          <w:top w:w="15" w:type="dxa"/>
          <w:left w:w="15" w:type="dxa"/>
          <w:bottom w:w="15" w:type="dxa"/>
          <w:right w:w="15" w:type="dxa"/>
        </w:tblCellMar>
        <w:tblLook w:val="04A0" w:firstRow="1" w:lastRow="0" w:firstColumn="1" w:lastColumn="0" w:noHBand="0" w:noVBand="1"/>
      </w:tblPr>
      <w:tblGrid>
        <w:gridCol w:w="1287"/>
        <w:gridCol w:w="444"/>
      </w:tblGrid>
      <w:tr w:rsidR="00534E13" w:rsidRPr="002C78A6" w:rsidTr="0053136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Sandved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27</w:t>
            </w:r>
          </w:p>
        </w:tc>
      </w:tr>
      <w:tr w:rsidR="00534E13" w:rsidRPr="002C78A6" w:rsidTr="0053136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Stangeland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23</w:t>
            </w:r>
          </w:p>
        </w:tc>
      </w:tr>
      <w:tr w:rsidR="00534E13" w:rsidRPr="002C78A6" w:rsidTr="0053136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Trones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21</w:t>
            </w:r>
          </w:p>
        </w:tc>
      </w:tr>
      <w:tr w:rsidR="00534E13" w:rsidRPr="002C78A6" w:rsidTr="0053136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Smeaheia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16</w:t>
            </w:r>
          </w:p>
        </w:tc>
      </w:tr>
      <w:tr w:rsidR="00534E13" w:rsidRPr="002C78A6" w:rsidTr="0053136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SUM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87</w:t>
            </w:r>
          </w:p>
        </w:tc>
      </w:tr>
    </w:tbl>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 xml:space="preserve">I tidligere skolebehovsplaner viser prognosene at Sandved skole vil ha behov for 28 - 30 klasser fra og med skoleåret 2019-20. Fra 2029 vil det stabilisere seg på et behov for 28 klasser ved Sandved skole. </w:t>
      </w:r>
    </w:p>
    <w:p w:rsidR="00534E13" w:rsidRDefault="00534E13" w:rsidP="00534E13">
      <w:pPr>
        <w:pStyle w:val="NormalWeb"/>
        <w:spacing w:before="0" w:beforeAutospacing="0" w:after="0" w:afterAutospacing="0"/>
        <w:rPr>
          <w:rFonts w:asciiTheme="minorHAnsi" w:hAnsiTheme="minorHAnsi" w:cstheme="minorHAnsi"/>
          <w:color w:val="000000"/>
          <w:szCs w:val="22"/>
        </w:rPr>
      </w:pP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r>
        <w:rPr>
          <w:rFonts w:asciiTheme="minorHAnsi" w:hAnsiTheme="minorHAnsi" w:cstheme="minorHAnsi"/>
          <w:color w:val="000000"/>
          <w:szCs w:val="22"/>
        </w:rPr>
        <w:t xml:space="preserve">I henhold til prognoser vil </w:t>
      </w:r>
      <w:r w:rsidRPr="002C78A6">
        <w:rPr>
          <w:rFonts w:asciiTheme="minorHAnsi" w:hAnsiTheme="minorHAnsi" w:cstheme="minorHAnsi"/>
          <w:color w:val="000000"/>
          <w:szCs w:val="22"/>
        </w:rPr>
        <w:t xml:space="preserve">Stangeland og Smeaheia skoler stabilisere seg med et behov for 35 klasser fra og med skoleåret 2023-24. </w:t>
      </w:r>
    </w:p>
    <w:p w:rsidR="00534E13" w:rsidRDefault="00534E13" w:rsidP="00534E13">
      <w:pPr>
        <w:pStyle w:val="NormalWeb"/>
        <w:spacing w:before="0" w:beforeAutospacing="0" w:after="0" w:afterAutospacing="0"/>
        <w:rPr>
          <w:rFonts w:asciiTheme="minorHAnsi" w:hAnsiTheme="minorHAnsi" w:cstheme="minorHAnsi"/>
          <w:color w:val="000000"/>
          <w:szCs w:val="22"/>
        </w:rPr>
      </w:pP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 xml:space="preserve">For Trones skole viser prognoser i tidligere skolebehovsplan et behov for minimum 21 klasser frem til 2033. Prognosene for Trones skole er imidlertid usikre slik Skolebehovsplan 2019 – 2022 viser. </w:t>
      </w:r>
    </w:p>
    <w:p w:rsidR="00534E13" w:rsidRDefault="00534E13" w:rsidP="00534E13">
      <w:pPr>
        <w:pStyle w:val="NormalWeb"/>
        <w:spacing w:before="0" w:beforeAutospacing="0" w:after="0" w:afterAutospacing="0"/>
        <w:rPr>
          <w:rFonts w:asciiTheme="minorHAnsi" w:hAnsiTheme="minorHAnsi" w:cstheme="minorHAnsi"/>
          <w:color w:val="000000"/>
          <w:szCs w:val="22"/>
        </w:rPr>
      </w:pP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Trones skole er den mest sentrumsnære skolen. Elever som bosettes i nye utbyggingsområder i Sandnes sentrum vil med stor sannsynlighet ha Trones skole som sin nærskole.</w:t>
      </w:r>
    </w:p>
    <w:p w:rsidR="00534E13" w:rsidRDefault="00534E13" w:rsidP="00534E13">
      <w:pPr>
        <w:pStyle w:val="NormalWeb"/>
        <w:spacing w:before="0" w:beforeAutospacing="0" w:after="0" w:afterAutospacing="0"/>
        <w:rPr>
          <w:rFonts w:asciiTheme="minorHAnsi" w:hAnsiTheme="minorHAnsi" w:cstheme="minorHAnsi"/>
          <w:color w:val="000000"/>
          <w:szCs w:val="22"/>
        </w:rPr>
      </w:pP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r>
        <w:rPr>
          <w:rFonts w:asciiTheme="minorHAnsi" w:hAnsiTheme="minorHAnsi" w:cstheme="minorHAnsi"/>
          <w:color w:val="000000"/>
          <w:szCs w:val="22"/>
        </w:rPr>
        <w:t>Det er vanskelig å beregne t</w:t>
      </w:r>
      <w:r w:rsidRPr="002C78A6">
        <w:rPr>
          <w:rFonts w:asciiTheme="minorHAnsi" w:hAnsiTheme="minorHAnsi" w:cstheme="minorHAnsi"/>
          <w:color w:val="000000"/>
          <w:szCs w:val="22"/>
        </w:rPr>
        <w:t xml:space="preserve">otalt </w:t>
      </w:r>
      <w:r>
        <w:rPr>
          <w:rFonts w:asciiTheme="minorHAnsi" w:hAnsiTheme="minorHAnsi" w:cstheme="minorHAnsi"/>
          <w:color w:val="000000"/>
          <w:szCs w:val="22"/>
        </w:rPr>
        <w:t xml:space="preserve">behov for klasserom ved </w:t>
      </w:r>
      <w:r w:rsidRPr="002C78A6">
        <w:rPr>
          <w:rFonts w:asciiTheme="minorHAnsi" w:hAnsiTheme="minorHAnsi" w:cstheme="minorHAnsi"/>
          <w:color w:val="000000"/>
          <w:szCs w:val="22"/>
        </w:rPr>
        <w:t>sentrumsnære skoler</w:t>
      </w:r>
      <w:r>
        <w:rPr>
          <w:rFonts w:asciiTheme="minorHAnsi" w:hAnsiTheme="minorHAnsi" w:cstheme="minorHAnsi"/>
          <w:color w:val="000000"/>
          <w:szCs w:val="22"/>
        </w:rPr>
        <w:t>.</w:t>
      </w:r>
      <w:r w:rsidRPr="002C78A6">
        <w:rPr>
          <w:rFonts w:asciiTheme="minorHAnsi" w:hAnsiTheme="minorHAnsi" w:cstheme="minorHAnsi"/>
          <w:color w:val="000000"/>
          <w:szCs w:val="22"/>
        </w:rPr>
        <w:t xml:space="preserve"> </w:t>
      </w:r>
      <w:r>
        <w:rPr>
          <w:rFonts w:asciiTheme="minorHAnsi" w:hAnsiTheme="minorHAnsi" w:cstheme="minorHAnsi"/>
          <w:color w:val="000000"/>
          <w:szCs w:val="22"/>
        </w:rPr>
        <w:t xml:space="preserve">Ikke minst fordi </w:t>
      </w:r>
      <w:r w:rsidRPr="002C78A6">
        <w:rPr>
          <w:rFonts w:asciiTheme="minorHAnsi" w:hAnsiTheme="minorHAnsi" w:cstheme="minorHAnsi"/>
          <w:color w:val="000000"/>
          <w:szCs w:val="22"/>
        </w:rPr>
        <w:t>det er usikkert hvor mange elever om vil bosette seg i nye boligområder i sentrum</w:t>
      </w:r>
      <w:r>
        <w:rPr>
          <w:rFonts w:asciiTheme="minorHAnsi" w:hAnsiTheme="minorHAnsi" w:cstheme="minorHAnsi"/>
          <w:color w:val="000000"/>
          <w:szCs w:val="22"/>
        </w:rPr>
        <w:t xml:space="preserve">.  Det ser i tillegg ut til at </w:t>
      </w:r>
      <w:r w:rsidRPr="002C78A6">
        <w:rPr>
          <w:rFonts w:asciiTheme="minorHAnsi" w:hAnsiTheme="minorHAnsi" w:cstheme="minorHAnsi"/>
          <w:color w:val="000000"/>
          <w:szCs w:val="22"/>
        </w:rPr>
        <w:t xml:space="preserve">småbarnsfamilier flytter ut av sentrum før </w:t>
      </w:r>
      <w:r>
        <w:rPr>
          <w:rFonts w:asciiTheme="minorHAnsi" w:hAnsiTheme="minorHAnsi" w:cstheme="minorHAnsi"/>
          <w:color w:val="000000"/>
          <w:szCs w:val="22"/>
        </w:rPr>
        <w:t xml:space="preserve">barna skal begynne på skolen. </w:t>
      </w:r>
    </w:p>
    <w:p w:rsidR="00534E13" w:rsidRDefault="00534E13" w:rsidP="00534E13">
      <w:pPr>
        <w:pStyle w:val="NormalWeb"/>
        <w:spacing w:before="0" w:beforeAutospacing="0" w:after="0" w:afterAutospacing="0"/>
        <w:rPr>
          <w:rFonts w:asciiTheme="minorHAnsi" w:hAnsiTheme="minorHAnsi" w:cstheme="minorHAnsi"/>
          <w:color w:val="000000"/>
          <w:szCs w:val="22"/>
        </w:rPr>
      </w:pPr>
    </w:p>
    <w:p w:rsidR="00534E13" w:rsidRDefault="00534E13" w:rsidP="00534E13">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 xml:space="preserve">Totalt bør de fire sentrumsnære skolene til sammen ha kapasitet til 84 klasser (minimum) – 2 350 elevplasser, og et personale opp mot 250. I tillegg kommer behovet ved forsterket avdeling ved Trones skole. </w:t>
      </w:r>
    </w:p>
    <w:p w:rsidR="00534E13" w:rsidRDefault="00534E13" w:rsidP="00534E13">
      <w:pPr>
        <w:pStyle w:val="NormalWeb"/>
        <w:spacing w:before="0" w:beforeAutospacing="0" w:after="0" w:afterAutospacing="0"/>
        <w:rPr>
          <w:rFonts w:asciiTheme="minorHAnsi" w:hAnsiTheme="minorHAnsi" w:cstheme="minorHAnsi"/>
          <w:color w:val="000000"/>
          <w:szCs w:val="22"/>
        </w:rPr>
      </w:pP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p>
    <w:p w:rsidR="00534E13" w:rsidRPr="002C78A6" w:rsidRDefault="00534E13" w:rsidP="00534E13">
      <w:pPr>
        <w:pStyle w:val="NormalWeb"/>
        <w:spacing w:before="0" w:beforeAutospacing="0" w:after="0" w:afterAutospacing="0"/>
        <w:rPr>
          <w:rFonts w:asciiTheme="minorHAnsi" w:hAnsiTheme="minorHAnsi" w:cstheme="minorHAnsi"/>
          <w:b/>
          <w:color w:val="000000"/>
          <w:szCs w:val="22"/>
        </w:rPr>
      </w:pPr>
      <w:r w:rsidRPr="002C78A6">
        <w:rPr>
          <w:rFonts w:asciiTheme="minorHAnsi" w:hAnsiTheme="minorHAnsi" w:cstheme="minorHAnsi"/>
          <w:b/>
          <w:color w:val="000000"/>
          <w:szCs w:val="22"/>
        </w:rPr>
        <w:t>Muligheter for utvidelser</w:t>
      </w: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 xml:space="preserve">Nasjonale føringer for fortetting og </w:t>
      </w:r>
      <w:proofErr w:type="spellStart"/>
      <w:r w:rsidRPr="002C78A6">
        <w:rPr>
          <w:rFonts w:asciiTheme="minorHAnsi" w:hAnsiTheme="minorHAnsi" w:cstheme="minorHAnsi"/>
          <w:color w:val="000000"/>
          <w:szCs w:val="22"/>
        </w:rPr>
        <w:t>knutepunktsutvikling</w:t>
      </w:r>
      <w:proofErr w:type="spellEnd"/>
      <w:r w:rsidRPr="002C78A6">
        <w:rPr>
          <w:rFonts w:asciiTheme="minorHAnsi" w:hAnsiTheme="minorHAnsi" w:cstheme="minorHAnsi"/>
          <w:color w:val="000000"/>
          <w:szCs w:val="22"/>
        </w:rPr>
        <w:t xml:space="preserve"> i sentrumsområder har gitt større befolkningstall i allerede etablerte boligområder, dette gjelder også for Sandnes. De siste års skolebehovsplaner har vist til et økende elevtall for sentrumsområdet.</w:t>
      </w: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br/>
        <w:t xml:space="preserve">I dag er det ikke avsatt nye tomter til skoleformål i dette området. Kapasitetsøkning må derfor komme gjennom utvidelse av eksisterende skoler/tomter. </w:t>
      </w:r>
      <w:r w:rsidRPr="002C78A6">
        <w:rPr>
          <w:rFonts w:asciiTheme="minorHAnsi" w:hAnsiTheme="minorHAnsi" w:cstheme="minorHAnsi"/>
          <w:color w:val="000000"/>
          <w:szCs w:val="22"/>
        </w:rPr>
        <w:br/>
      </w:r>
      <w:r w:rsidRPr="002C78A6">
        <w:rPr>
          <w:rFonts w:asciiTheme="minorHAnsi" w:hAnsiTheme="minorHAnsi" w:cstheme="minorHAnsi"/>
          <w:color w:val="000000"/>
          <w:szCs w:val="22"/>
        </w:rPr>
        <w:br/>
        <w:t xml:space="preserve">Skoletomtene til de sentrumsnære skolene har ulik potensiale for utvidelse av elevkapasitet. Stangeland og Sandved skoler har de minste tomtene, mens Trones skoles tomt er bedre </w:t>
      </w:r>
      <w:r w:rsidRPr="002C78A6">
        <w:rPr>
          <w:rFonts w:asciiTheme="minorHAnsi" w:hAnsiTheme="minorHAnsi" w:cstheme="minorHAnsi"/>
          <w:color w:val="000000"/>
          <w:szCs w:val="22"/>
        </w:rPr>
        <w:lastRenderedPageBreak/>
        <w:t>egnet for en ev. utvidelse. Smeaheia skole er avhengig av tilgrensende tomteareal for å kunne utvide elevkapasitet.</w:t>
      </w: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r>
        <w:rPr>
          <w:rFonts w:asciiTheme="minorHAnsi" w:hAnsiTheme="minorHAnsi" w:cstheme="minorHAnsi"/>
          <w:color w:val="000000"/>
          <w:szCs w:val="22"/>
        </w:rPr>
        <w:t xml:space="preserve">Tre av de </w:t>
      </w:r>
      <w:r w:rsidRPr="002C78A6">
        <w:rPr>
          <w:rFonts w:asciiTheme="minorHAnsi" w:hAnsiTheme="minorHAnsi" w:cstheme="minorHAnsi"/>
          <w:color w:val="000000"/>
          <w:szCs w:val="22"/>
        </w:rPr>
        <w:t>sentrumsnære skolene</w:t>
      </w:r>
      <w:r>
        <w:rPr>
          <w:rFonts w:asciiTheme="minorHAnsi" w:hAnsiTheme="minorHAnsi" w:cstheme="minorHAnsi"/>
          <w:color w:val="000000"/>
          <w:szCs w:val="22"/>
        </w:rPr>
        <w:t xml:space="preserve"> har eldre skolebygg</w:t>
      </w:r>
      <w:r w:rsidRPr="002C78A6">
        <w:rPr>
          <w:rFonts w:asciiTheme="minorHAnsi" w:hAnsiTheme="minorHAnsi" w:cstheme="minorHAnsi"/>
          <w:color w:val="000000"/>
          <w:szCs w:val="22"/>
        </w:rPr>
        <w:t xml:space="preserve">. </w:t>
      </w:r>
      <w:r>
        <w:rPr>
          <w:rFonts w:asciiTheme="minorHAnsi" w:hAnsiTheme="minorHAnsi" w:cstheme="minorHAnsi"/>
          <w:color w:val="000000"/>
          <w:szCs w:val="22"/>
        </w:rPr>
        <w:t xml:space="preserve">Det er nødvendig med oppgradering og ombygging for at skolene skal fungere som moderne skolebygg i tråd med beskrivelsene i </w:t>
      </w:r>
      <w:r w:rsidRPr="002C78A6">
        <w:rPr>
          <w:rFonts w:asciiTheme="minorHAnsi" w:hAnsiTheme="minorHAnsi" w:cstheme="minorHAnsi"/>
          <w:i/>
          <w:color w:val="000000"/>
          <w:szCs w:val="22"/>
        </w:rPr>
        <w:t xml:space="preserve">Funksjons- og arealprogram for grunnskoler i Sandnes kommune </w:t>
      </w:r>
      <w:r w:rsidRPr="00C26069">
        <w:rPr>
          <w:rFonts w:asciiTheme="minorHAnsi" w:hAnsiTheme="minorHAnsi" w:cstheme="minorHAnsi"/>
          <w:color w:val="000000"/>
          <w:szCs w:val="22"/>
        </w:rPr>
        <w:t>fra 2016</w:t>
      </w:r>
      <w:r>
        <w:rPr>
          <w:rFonts w:asciiTheme="minorHAnsi" w:hAnsiTheme="minorHAnsi" w:cstheme="minorHAnsi"/>
          <w:color w:val="000000"/>
          <w:szCs w:val="22"/>
        </w:rPr>
        <w:t xml:space="preserve">. Moderne skolebygg har blant annet klasserom med tilhørende </w:t>
      </w:r>
      <w:r w:rsidRPr="002C78A6">
        <w:rPr>
          <w:rFonts w:asciiTheme="minorHAnsi" w:hAnsiTheme="minorHAnsi" w:cstheme="minorHAnsi"/>
          <w:color w:val="000000"/>
          <w:szCs w:val="22"/>
        </w:rPr>
        <w:t xml:space="preserve">grupperom, </w:t>
      </w:r>
      <w:r>
        <w:rPr>
          <w:rFonts w:asciiTheme="minorHAnsi" w:hAnsiTheme="minorHAnsi" w:cstheme="minorHAnsi"/>
          <w:color w:val="000000"/>
          <w:szCs w:val="22"/>
        </w:rPr>
        <w:t xml:space="preserve">egne rom til fagene musikk, kunst og håndverk, naturfag og mat og helse.  Skolebygget har </w:t>
      </w:r>
      <w:r w:rsidRPr="002C78A6">
        <w:rPr>
          <w:rFonts w:asciiTheme="minorHAnsi" w:hAnsiTheme="minorHAnsi" w:cstheme="minorHAnsi"/>
          <w:color w:val="000000"/>
          <w:szCs w:val="22"/>
        </w:rPr>
        <w:t>mediatek</w:t>
      </w:r>
      <w:r>
        <w:rPr>
          <w:rFonts w:asciiTheme="minorHAnsi" w:hAnsiTheme="minorHAnsi" w:cstheme="minorHAnsi"/>
          <w:color w:val="000000"/>
          <w:szCs w:val="22"/>
        </w:rPr>
        <w:t>/aula som også kan brukes som kulturarena for lag og organisasjoner på kveldstid. A</w:t>
      </w:r>
      <w:r w:rsidRPr="002C78A6">
        <w:rPr>
          <w:rFonts w:asciiTheme="minorHAnsi" w:hAnsiTheme="minorHAnsi" w:cstheme="minorHAnsi"/>
          <w:color w:val="000000"/>
          <w:szCs w:val="22"/>
        </w:rPr>
        <w:t xml:space="preserve">rbeidsplasser </w:t>
      </w:r>
      <w:r>
        <w:rPr>
          <w:rFonts w:asciiTheme="minorHAnsi" w:hAnsiTheme="minorHAnsi" w:cstheme="minorHAnsi"/>
          <w:color w:val="000000"/>
          <w:szCs w:val="22"/>
        </w:rPr>
        <w:t xml:space="preserve">og møterom </w:t>
      </w:r>
      <w:r w:rsidRPr="002C78A6">
        <w:rPr>
          <w:rFonts w:asciiTheme="minorHAnsi" w:hAnsiTheme="minorHAnsi" w:cstheme="minorHAnsi"/>
          <w:color w:val="000000"/>
          <w:szCs w:val="22"/>
        </w:rPr>
        <w:t xml:space="preserve">for </w:t>
      </w:r>
      <w:r>
        <w:rPr>
          <w:rFonts w:asciiTheme="minorHAnsi" w:hAnsiTheme="minorHAnsi" w:cstheme="minorHAnsi"/>
          <w:color w:val="000000"/>
          <w:szCs w:val="22"/>
        </w:rPr>
        <w:t>de ansatte er plassert i tilknytning til elevenes klasserom</w:t>
      </w:r>
      <w:r w:rsidRPr="002C78A6">
        <w:rPr>
          <w:rFonts w:asciiTheme="minorHAnsi" w:hAnsiTheme="minorHAnsi" w:cstheme="minorHAnsi"/>
          <w:color w:val="000000"/>
          <w:szCs w:val="22"/>
        </w:rPr>
        <w:t xml:space="preserve">. </w:t>
      </w:r>
    </w:p>
    <w:p w:rsidR="00534E13" w:rsidRDefault="00534E13" w:rsidP="00534E13">
      <w:pPr>
        <w:pStyle w:val="NormalWeb"/>
        <w:spacing w:before="0" w:beforeAutospacing="0" w:after="0" w:afterAutospacing="0"/>
        <w:rPr>
          <w:rFonts w:asciiTheme="minorHAnsi" w:hAnsiTheme="minorHAnsi" w:cstheme="minorHAnsi"/>
          <w:b/>
          <w:color w:val="000000"/>
          <w:szCs w:val="22"/>
        </w:rPr>
      </w:pP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For å løse utfordringene med kapasiteten ved sentrumsnære skoler bør kommunen vurdere å oppgradere én eller flere skoler til å ha kapasitet til 28-35 klasser for å nå dagens og fremtidens behov.</w:t>
      </w:r>
      <w:r w:rsidRPr="002C78A6">
        <w:rPr>
          <w:rFonts w:asciiTheme="minorHAnsi" w:hAnsiTheme="minorHAnsi" w:cstheme="minorHAnsi"/>
          <w:color w:val="000000"/>
          <w:szCs w:val="22"/>
        </w:rPr>
        <w:br/>
      </w: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Det er per i dag ingenting som tilsier at vi ikke kan få til et godt opplæringstilbud for elever på skoler med kapasitet til 28-35 klasser. Som ved alle skoler, uavhengig av størrelse, er det avgjørende hvordan skolene organiseres for at de skal møte de utfordringer som til enhver tid finnes.</w:t>
      </w: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Det kan også være nødvendig å avvike fra funksjons- og arealprogrammet for grunnskoler for å legge til rette for ekstra fellesareal for trinnene for å sikre trygge læringsmiljø gjennom at elevene utvikler og opplever sosial tilhørighet.</w:t>
      </w: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Et modernisert skolebygg med kapasitet til 28-35 klasser kan også gi gode muligheter for sambruk mellom skolen og kulturlivet, jf. kommunens kulturarenaplan.</w:t>
      </w: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p>
    <w:p w:rsidR="004460CD" w:rsidRPr="002C78A6" w:rsidRDefault="00534E13" w:rsidP="004460CD">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Det bør vurderes å legge til rette for en utvidelse av én eller flere av sentrumsskolene til en B35-skole.</w:t>
      </w:r>
      <w:r w:rsidR="004460CD">
        <w:rPr>
          <w:rFonts w:asciiTheme="minorHAnsi" w:hAnsiTheme="minorHAnsi" w:cstheme="minorHAnsi"/>
          <w:color w:val="000000"/>
          <w:szCs w:val="22"/>
        </w:rPr>
        <w:t xml:space="preserve"> </w:t>
      </w:r>
      <w:r w:rsidR="004460CD" w:rsidRPr="002C78A6">
        <w:rPr>
          <w:rFonts w:asciiTheme="minorHAnsi" w:hAnsiTheme="minorHAnsi" w:cstheme="minorHAnsi"/>
          <w:color w:val="000000"/>
          <w:szCs w:val="22"/>
        </w:rPr>
        <w:t xml:space="preserve">Kommunens økonomi gir etter rådmannens mening ikke rom for omfattende ombygging/nybygging ved alle de fire sentrumsnære skolene. </w:t>
      </w:r>
      <w:r w:rsidR="004460CD">
        <w:rPr>
          <w:rFonts w:asciiTheme="minorHAnsi" w:hAnsiTheme="minorHAnsi" w:cstheme="minorHAnsi"/>
          <w:color w:val="000000"/>
          <w:szCs w:val="22"/>
        </w:rPr>
        <w:t xml:space="preserve"> Dersom vi utvider én eller flere av skolene til B35 -skoler, reduseres behovet for kostnadskrevende tiltak ved andre skoler. </w:t>
      </w:r>
    </w:p>
    <w:p w:rsidR="004460CD" w:rsidRPr="002C78A6" w:rsidRDefault="004460CD" w:rsidP="004460CD">
      <w:pPr>
        <w:pStyle w:val="NormalWeb"/>
        <w:spacing w:before="0" w:beforeAutospacing="0" w:after="0" w:afterAutospacing="0"/>
        <w:rPr>
          <w:rFonts w:asciiTheme="minorHAnsi" w:hAnsiTheme="minorHAnsi" w:cstheme="minorHAnsi"/>
          <w:color w:val="000000"/>
          <w:szCs w:val="22"/>
        </w:rPr>
      </w:pP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I første omgang foreslår rådmannen at Sandved skole utvides. Uansett om Sandved skole skal utvides til en B28- eller B35-skole bør utvidelsen skje i ett byggetrinn. Sandved skole ble utvidet med fire klasserom i 2014-15, og det vil være uheldig med tre byggeperioder i løpet av 10-15 år.</w:t>
      </w: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 xml:space="preserve">Plassmangelen ved Stangeland skole kan løses ved å redusere antallet klasser og elevplasser ved skolen. </w:t>
      </w: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Trones skole kan utvides til en barneskole med kapasitet på 28 eller 35 klasser. En ombygging av Trones skole vil også kunne sikre en bedre integrering av forsterket avdeling.</w:t>
      </w: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Smeaheia skole kan bestå som en B14-skole. Dersom behovet for elevplasser øker betraktelig har Smeaheia skole muligheter for en utvidelse til en B21-skole. Det er trolig ikke aktuelt med noen utvidelse innen 2030.</w:t>
      </w: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p>
    <w:p w:rsidR="00534E13" w:rsidRDefault="00534E13" w:rsidP="00534E13">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 xml:space="preserve">En ev. modernisering og utvidelse av kapasiteten ved de fire skolene må skje i etapper. Utbyggingen må skje samtidig med skoledrift dersom skal være praktisk mulig å løse utfordringene. </w:t>
      </w: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Det vil sannsynligvis være nødvendig å justere inntaksområdene når kapasiteten ved skolene Sandved, Stangeland og Trones endres. Innføring av skolekretser kan bli nødvendig.</w:t>
      </w:r>
    </w:p>
    <w:p w:rsidR="00534E13" w:rsidRDefault="00534E13" w:rsidP="00534E13">
      <w:pPr>
        <w:pStyle w:val="NormalWeb"/>
        <w:spacing w:before="0" w:beforeAutospacing="0" w:after="0" w:afterAutospacing="0"/>
        <w:rPr>
          <w:rFonts w:asciiTheme="minorHAnsi" w:hAnsiTheme="minorHAnsi" w:cstheme="minorHAnsi"/>
          <w:b/>
          <w:color w:val="000000"/>
          <w:szCs w:val="22"/>
        </w:rPr>
      </w:pPr>
    </w:p>
    <w:p w:rsidR="00534E13" w:rsidRPr="002C78A6" w:rsidRDefault="00534E13" w:rsidP="00534E13">
      <w:pPr>
        <w:pStyle w:val="NormalWeb"/>
        <w:spacing w:before="0" w:beforeAutospacing="0" w:after="0" w:afterAutospacing="0"/>
        <w:rPr>
          <w:rFonts w:asciiTheme="minorHAnsi" w:hAnsiTheme="minorHAnsi" w:cstheme="minorHAnsi"/>
          <w:b/>
          <w:color w:val="000000"/>
          <w:szCs w:val="22"/>
        </w:rPr>
      </w:pPr>
      <w:r w:rsidRPr="002C78A6">
        <w:rPr>
          <w:rFonts w:asciiTheme="minorHAnsi" w:hAnsiTheme="minorHAnsi" w:cstheme="minorHAnsi"/>
          <w:b/>
          <w:color w:val="000000"/>
          <w:szCs w:val="22"/>
        </w:rPr>
        <w:t>Hvor store skoler kan vi ha?</w:t>
      </w: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 xml:space="preserve">I 2018 er gjennomsnittlig skolestørrelse i Norge på 225 elever, og blant de 10 største kommunene er gjennomsnittet 359 elever per skole. Sandnes kommune er blant de ti største kommunene i landet. </w:t>
      </w:r>
      <w:r w:rsidRPr="002C78A6">
        <w:rPr>
          <w:rFonts w:asciiTheme="minorHAnsi" w:hAnsiTheme="minorHAnsi" w:cstheme="minorHAnsi"/>
          <w:color w:val="000000"/>
          <w:szCs w:val="22"/>
        </w:rPr>
        <w:br/>
      </w: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Tabellen under viser utvikling i gjennomsnittsstørrelse på skoler og utviklingen av forskjellige skolestørrelser (indeksert) siden 1992 for de 10 største kommunene i landet:</w:t>
      </w: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p>
    <w:p w:rsidR="00534E13" w:rsidRPr="002C78A6" w:rsidRDefault="00534E13" w:rsidP="00534E13">
      <w:pPr>
        <w:pStyle w:val="NormalWeb"/>
        <w:spacing w:before="0" w:beforeAutospacing="0" w:after="0" w:afterAutospacing="0"/>
        <w:ind w:left="-567"/>
        <w:rPr>
          <w:rFonts w:asciiTheme="minorHAnsi" w:hAnsiTheme="minorHAnsi" w:cstheme="minorHAnsi"/>
          <w:color w:val="000000"/>
          <w:szCs w:val="22"/>
        </w:rPr>
      </w:pPr>
      <w:r>
        <w:rPr>
          <w:rFonts w:asciiTheme="minorHAnsi" w:hAnsiTheme="minorHAnsi" w:cstheme="minorHAnsi"/>
          <w:noProof/>
          <w:color w:val="000000"/>
          <w:szCs w:val="22"/>
        </w:rPr>
        <w:drawing>
          <wp:inline distT="0" distB="0" distL="0" distR="0" wp14:anchorId="14AF9A82" wp14:editId="2FC730F7">
            <wp:extent cx="6410325" cy="3962746"/>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20593" cy="3969094"/>
                    </a:xfrm>
                    <a:prstGeom prst="rect">
                      <a:avLst/>
                    </a:prstGeom>
                    <a:noFill/>
                    <a:ln>
                      <a:noFill/>
                    </a:ln>
                  </pic:spPr>
                </pic:pic>
              </a:graphicData>
            </a:graphic>
          </wp:inline>
        </w:drawing>
      </w: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Kilde: Udir/GSI</w:t>
      </w: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Tendensen er at det blir færre små skoler, og flere store skoler. Tabellen viser her en klar tendens i at skolestørrelsen øker i takt med andel elever på større skoler. Størst økning er det i andel elever i skoler som har 400-600 elever, 600-800 elever og over 800 elever.</w:t>
      </w: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Det er verdt å merke seg at i 2016 ble lovtekst om skolestørrelse fjernet fra opplæringsloven. Lovteksten hadde ikke et forpliktende innhold, men sa at grunnskoler ikke</w:t>
      </w:r>
      <w:r>
        <w:rPr>
          <w:rFonts w:asciiTheme="minorHAnsi" w:hAnsiTheme="minorHAnsi" w:cstheme="minorHAnsi"/>
          <w:color w:val="000000"/>
          <w:szCs w:val="22"/>
        </w:rPr>
        <w:t xml:space="preserve"> burde</w:t>
      </w:r>
      <w:r w:rsidRPr="002C78A6">
        <w:rPr>
          <w:rFonts w:asciiTheme="minorHAnsi" w:hAnsiTheme="minorHAnsi" w:cstheme="minorHAnsi"/>
          <w:color w:val="000000"/>
          <w:szCs w:val="22"/>
        </w:rPr>
        <w:t xml:space="preserve"> overstige 450 elever. Kunnskapsdepartementet begrunnet lovendringen med at kommunen selv må </w:t>
      </w:r>
      <w:r w:rsidRPr="002C78A6">
        <w:rPr>
          <w:rFonts w:asciiTheme="minorHAnsi" w:hAnsiTheme="minorHAnsi" w:cstheme="minorHAnsi"/>
          <w:color w:val="000000"/>
          <w:szCs w:val="22"/>
        </w:rPr>
        <w:lastRenderedPageBreak/>
        <w:t>bestemme hvor store skoler man ønsker å ha ut ifra en helhetsvurdering. Dette er nok noe av grunnen til at skoler over 800 elever har økt rundt tiden lovendringen kom.</w:t>
      </w: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I Norge eller Norden er det lite forskning på store skoler, selv om tendensen er at skolene blir større. Professor Thomas Nordahl utga en rapport i 2007 som ser på hvordan elever fra små bygdeskoler gjør det på større ungdomsskoler. Rapporten tok for seg elevenes faglige prestasjoner, sosiale ferdigheter og relasjoner, atferd, innsats og opplevelse av undervisningen. Konklusjonen var at elevene fra små barneskoler skåret systematisk dårligere enn øvrige elever fra større barneskoler når de kom til ungdomsskolen</w:t>
      </w:r>
      <w:r>
        <w:rPr>
          <w:rFonts w:asciiTheme="minorHAnsi" w:hAnsiTheme="minorHAnsi" w:cstheme="minorHAnsi"/>
          <w:color w:val="000000"/>
          <w:szCs w:val="22"/>
        </w:rPr>
        <w:t>.</w:t>
      </w:r>
      <w:r w:rsidRPr="0010000F">
        <w:rPr>
          <w:rFonts w:asciiTheme="minorHAnsi" w:hAnsiTheme="minorHAnsi" w:cstheme="minorHAnsi"/>
          <w:sz w:val="16"/>
        </w:rPr>
        <w:footnoteReference w:id="9"/>
      </w:r>
      <w:r w:rsidRPr="002C78A6">
        <w:rPr>
          <w:rFonts w:asciiTheme="minorHAnsi" w:hAnsiTheme="minorHAnsi" w:cstheme="minorHAnsi"/>
          <w:color w:val="000000"/>
          <w:szCs w:val="22"/>
        </w:rPr>
        <w:t xml:space="preserve"> </w:t>
      </w: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Internasjonalt viser flere forskningsartikler at det ikke er en sammenheng mellom variasjon i skolestørrelse og skoleresultater</w:t>
      </w:r>
      <w:r w:rsidRPr="0010000F">
        <w:rPr>
          <w:rFonts w:asciiTheme="minorHAnsi" w:hAnsiTheme="minorHAnsi" w:cstheme="minorHAnsi"/>
          <w:sz w:val="16"/>
        </w:rPr>
        <w:footnoteReference w:id="10"/>
      </w:r>
      <w:r w:rsidRPr="0010000F">
        <w:rPr>
          <w:rFonts w:asciiTheme="minorHAnsi" w:hAnsiTheme="minorHAnsi" w:cstheme="minorHAnsi"/>
          <w:color w:val="000000"/>
          <w:sz w:val="16"/>
          <w:szCs w:val="22"/>
        </w:rPr>
        <w:t>,</w:t>
      </w:r>
      <w:r w:rsidRPr="002C78A6">
        <w:rPr>
          <w:rFonts w:asciiTheme="minorHAnsi" w:hAnsiTheme="minorHAnsi" w:cstheme="minorHAnsi"/>
          <w:color w:val="000000"/>
          <w:szCs w:val="22"/>
        </w:rPr>
        <w:t xml:space="preserve"> men forskningen viser også at noen elever vil ha utfordringer på større skoler enn andre elever. Dette gjelder for elever som har lærevansker.</w:t>
      </w:r>
      <w:r w:rsidRPr="0010000F">
        <w:rPr>
          <w:rFonts w:asciiTheme="minorHAnsi" w:hAnsiTheme="minorHAnsi" w:cstheme="minorHAnsi"/>
          <w:sz w:val="16"/>
        </w:rPr>
        <w:footnoteReference w:id="11"/>
      </w: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p>
    <w:p w:rsidR="00534E13" w:rsidRDefault="00534E13" w:rsidP="00534E13">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 xml:space="preserve">Ser vi til Sverige er gjennomsnittsstørrelsen på klasser i svenske grunnskoler 223 elever. Det kan derfor være nyttig å sammenligne skolestørrelser med tall fra Sverige. Det er langt flere skoler i Sverige enn i Norge, ettersom det er flere innbyggere. Utviklingen og fordelingen i små og store skoler er noenlunde lik som Norge. </w:t>
      </w:r>
    </w:p>
    <w:p w:rsidR="00534E13" w:rsidRDefault="00534E13" w:rsidP="00534E13">
      <w:pPr>
        <w:pStyle w:val="NormalWeb"/>
        <w:spacing w:before="0" w:beforeAutospacing="0" w:after="0" w:afterAutospacing="0"/>
        <w:rPr>
          <w:rFonts w:asciiTheme="minorHAnsi" w:hAnsiTheme="minorHAnsi" w:cstheme="minorHAnsi"/>
          <w:color w:val="000000"/>
          <w:szCs w:val="22"/>
        </w:rPr>
      </w:pP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 xml:space="preserve">Det finnes allikevel flere skoler over 900 elever enn i Norge; 21 skoler har elevtall over 900, med et gjennomsnittlig elevtall på 1038. I Norge er det i dag fire skoler med over 900 elever, med et gjennomsnittlig elevtall på 944. Blant de ti største skolene i Norge er ni skoler kombinerte barne- og ungdomsskoler (1.-10. trinn) og én barneskole (1.-7. trinn).  </w:t>
      </w: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Tabellen under viser de ti største skolene i Norge:</w:t>
      </w:r>
    </w:p>
    <w:tbl>
      <w:tblPr>
        <w:tblW w:w="6796" w:type="dxa"/>
        <w:tblCellMar>
          <w:left w:w="0" w:type="dxa"/>
          <w:right w:w="0" w:type="dxa"/>
        </w:tblCellMar>
        <w:tblLook w:val="04A0" w:firstRow="1" w:lastRow="0" w:firstColumn="1" w:lastColumn="0" w:noHBand="0" w:noVBand="1"/>
      </w:tblPr>
      <w:tblGrid>
        <w:gridCol w:w="2738"/>
        <w:gridCol w:w="1082"/>
        <w:gridCol w:w="1417"/>
        <w:gridCol w:w="1559"/>
      </w:tblGrid>
      <w:tr w:rsidR="00534E13" w:rsidRPr="002C78A6" w:rsidTr="00531369">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Skole</w:t>
            </w:r>
          </w:p>
        </w:tc>
        <w:tc>
          <w:tcPr>
            <w:tcW w:w="108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Elevtall</w:t>
            </w:r>
          </w:p>
        </w:tc>
        <w:tc>
          <w:tcPr>
            <w:tcW w:w="141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Laveste trinn</w:t>
            </w:r>
          </w:p>
        </w:tc>
        <w:tc>
          <w:tcPr>
            <w:tcW w:w="155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Høyeste trinn</w:t>
            </w:r>
          </w:p>
        </w:tc>
      </w:tr>
      <w:tr w:rsidR="00534E13" w:rsidRPr="002C78A6" w:rsidTr="00531369">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Majorstuen skole</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959</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1. trinn</w:t>
            </w:r>
          </w:p>
        </w:tc>
        <w:tc>
          <w:tcPr>
            <w:tcW w:w="155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10. trinn</w:t>
            </w:r>
          </w:p>
        </w:tc>
      </w:tr>
      <w:tr w:rsidR="00534E13" w:rsidRPr="002C78A6" w:rsidTr="0053136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Marienlyst skole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959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1. trinn</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10. trinn</w:t>
            </w:r>
          </w:p>
        </w:tc>
      </w:tr>
      <w:tr w:rsidR="00534E13" w:rsidRPr="002C78A6" w:rsidTr="0053136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Frogner skole og Kultursenter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954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1. trinn</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10. trinn</w:t>
            </w:r>
          </w:p>
        </w:tc>
      </w:tr>
      <w:tr w:rsidR="00534E13" w:rsidRPr="002C78A6" w:rsidTr="0053136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Nordseter skole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902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1. trinn</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10. trinn</w:t>
            </w:r>
          </w:p>
        </w:tc>
      </w:tr>
      <w:tr w:rsidR="00534E13" w:rsidRPr="002C78A6" w:rsidTr="0053136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Høvik skole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891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1. trinn</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10. trinn</w:t>
            </w:r>
          </w:p>
        </w:tc>
      </w:tr>
      <w:tr w:rsidR="00534E13" w:rsidRPr="002C78A6" w:rsidTr="0053136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Flatåsen skole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830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1. trinn</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10. trinn</w:t>
            </w:r>
          </w:p>
        </w:tc>
      </w:tr>
      <w:tr w:rsidR="00534E13" w:rsidRPr="002C78A6" w:rsidTr="0053136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Manglerud skole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822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1. trinn</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10. trinn</w:t>
            </w:r>
          </w:p>
        </w:tc>
      </w:tr>
      <w:tr w:rsidR="00534E13" w:rsidRPr="002C78A6" w:rsidTr="0053136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Bøler skole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793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1. trinn</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10. trinn</w:t>
            </w:r>
          </w:p>
        </w:tc>
      </w:tr>
      <w:tr w:rsidR="00534E13" w:rsidRPr="002C78A6" w:rsidTr="0053136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Ekeberg skole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787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1. trinn</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7. trinn</w:t>
            </w:r>
          </w:p>
        </w:tc>
      </w:tr>
      <w:tr w:rsidR="00534E13" w:rsidRPr="002C78A6" w:rsidTr="0053136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Saltvern skole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766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1. trinn</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10. trinn</w:t>
            </w:r>
          </w:p>
        </w:tc>
      </w:tr>
    </w:tbl>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p>
    <w:p w:rsidR="00534E13" w:rsidRDefault="00534E13" w:rsidP="00534E13">
      <w:pPr>
        <w:pStyle w:val="NormalWeb"/>
        <w:spacing w:before="0" w:beforeAutospacing="0" w:after="0" w:afterAutospacing="0"/>
        <w:rPr>
          <w:rFonts w:asciiTheme="minorHAnsi" w:hAnsiTheme="minorHAnsi" w:cstheme="minorHAnsi"/>
          <w:color w:val="000000"/>
          <w:szCs w:val="22"/>
        </w:rPr>
      </w:pP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I Funksjons- og arealprogram for grunnskoler legges det opp til likt antall klasser per trinn for skolebygg. For større skoler i Sandnes kommune vil det se slik ut:</w:t>
      </w:r>
    </w:p>
    <w:p w:rsidR="00534E13" w:rsidRDefault="00534E13" w:rsidP="00534E13">
      <w:pPr>
        <w:pStyle w:val="NormalWeb"/>
        <w:spacing w:before="0" w:beforeAutospacing="0" w:after="0" w:afterAutospacing="0"/>
        <w:rPr>
          <w:rFonts w:asciiTheme="minorHAnsi" w:hAnsiTheme="minorHAnsi" w:cstheme="minorHAnsi"/>
          <w:color w:val="000000"/>
          <w:szCs w:val="22"/>
        </w:rPr>
      </w:pPr>
    </w:p>
    <w:p w:rsidR="00534E13" w:rsidRDefault="00534E13" w:rsidP="00534E13">
      <w:pPr>
        <w:pStyle w:val="NormalWeb"/>
        <w:spacing w:before="0" w:beforeAutospacing="0" w:after="0" w:afterAutospacing="0"/>
        <w:rPr>
          <w:rFonts w:asciiTheme="minorHAnsi" w:hAnsiTheme="minorHAnsi" w:cstheme="minorHAnsi"/>
          <w:color w:val="000000"/>
          <w:szCs w:val="22"/>
        </w:rPr>
      </w:pP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p>
    <w:tbl>
      <w:tblPr>
        <w:tblpPr w:leftFromText="141" w:rightFromText="141" w:vertAnchor="text" w:horzAnchor="margin" w:tblpY="101"/>
        <w:tblW w:w="9026" w:type="dxa"/>
        <w:tblCellMar>
          <w:top w:w="15" w:type="dxa"/>
          <w:left w:w="15" w:type="dxa"/>
          <w:bottom w:w="15" w:type="dxa"/>
          <w:right w:w="15" w:type="dxa"/>
        </w:tblCellMar>
        <w:tblLook w:val="04A0" w:firstRow="1" w:lastRow="0" w:firstColumn="1" w:lastColumn="0" w:noHBand="0" w:noVBand="1"/>
      </w:tblPr>
      <w:tblGrid>
        <w:gridCol w:w="1251"/>
        <w:gridCol w:w="1797"/>
        <w:gridCol w:w="2052"/>
        <w:gridCol w:w="1982"/>
        <w:gridCol w:w="1944"/>
      </w:tblGrid>
      <w:tr w:rsidR="00534E13" w:rsidRPr="002C78A6" w:rsidTr="0053136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Skoletype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Klassestørrelse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Kapasitet, klasser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Kapasitet, elever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Klasser per trinn</w:t>
            </w:r>
          </w:p>
        </w:tc>
      </w:tr>
      <w:tr w:rsidR="00534E13" w:rsidRPr="002C78A6" w:rsidTr="0053136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B21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588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3</w:t>
            </w:r>
          </w:p>
        </w:tc>
      </w:tr>
      <w:tr w:rsidR="00534E13" w:rsidRPr="002C78A6" w:rsidTr="0053136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B28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784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4</w:t>
            </w:r>
          </w:p>
        </w:tc>
      </w:tr>
      <w:tr w:rsidR="00534E13" w:rsidRPr="002C78A6" w:rsidTr="0053136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B35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980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4E13" w:rsidRPr="002C78A6" w:rsidRDefault="00534E13" w:rsidP="00531369">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5</w:t>
            </w:r>
          </w:p>
        </w:tc>
      </w:tr>
    </w:tbl>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Det er viktig å presisere at en maksimal utnyttelse av klassekapasiteten ikke innebærer en maksimal utnyttelse av elevkapasiteten. For eksempel har dagens Sandved skole 27 klasser og ca. 650 elever. 27 klasser kan maksimalt ha 756</w:t>
      </w:r>
      <w:r w:rsidR="006C6246">
        <w:rPr>
          <w:rFonts w:asciiTheme="minorHAnsi" w:hAnsiTheme="minorHAnsi" w:cstheme="minorHAnsi"/>
          <w:color w:val="000000"/>
          <w:szCs w:val="22"/>
        </w:rPr>
        <w:t xml:space="preserve"> elever</w:t>
      </w:r>
      <w:r w:rsidRPr="002C78A6">
        <w:rPr>
          <w:rFonts w:asciiTheme="minorHAnsi" w:hAnsiTheme="minorHAnsi" w:cstheme="minorHAnsi"/>
          <w:color w:val="000000"/>
          <w:szCs w:val="22"/>
        </w:rPr>
        <w:t>. Dette gir en utnyttelsesgrad på ca. 87%. Med samme utnyttelsesgrad vil en B35-skole</w:t>
      </w:r>
      <w:r w:rsidR="006C6246">
        <w:rPr>
          <w:rFonts w:asciiTheme="minorHAnsi" w:hAnsiTheme="minorHAnsi" w:cstheme="minorHAnsi"/>
          <w:color w:val="000000"/>
          <w:szCs w:val="22"/>
        </w:rPr>
        <w:t xml:space="preserve"> i realiteten</w:t>
      </w:r>
      <w:r w:rsidRPr="002C78A6">
        <w:rPr>
          <w:rFonts w:asciiTheme="minorHAnsi" w:hAnsiTheme="minorHAnsi" w:cstheme="minorHAnsi"/>
          <w:color w:val="000000"/>
          <w:szCs w:val="22"/>
        </w:rPr>
        <w:t xml:space="preserve"> få ca. 850 elever.</w:t>
      </w: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r w:rsidRPr="002C78A6">
        <w:rPr>
          <w:rFonts w:asciiTheme="minorHAnsi" w:hAnsiTheme="minorHAnsi" w:cstheme="minorHAnsi"/>
          <w:color w:val="000000"/>
          <w:szCs w:val="22"/>
        </w:rPr>
        <w:t xml:space="preserve">Ettersom skolene blir større, og nødvendige utbygginger planlegges, tilsier erfaringer og praksis at det er mer gunstig å bygge skoler med en helhetlig planlegging framfor å bygge på en skole </w:t>
      </w:r>
      <w:r>
        <w:rPr>
          <w:rFonts w:asciiTheme="minorHAnsi" w:hAnsiTheme="minorHAnsi" w:cstheme="minorHAnsi"/>
          <w:color w:val="000000"/>
          <w:szCs w:val="22"/>
        </w:rPr>
        <w:t>i flere etapper</w:t>
      </w:r>
      <w:r w:rsidRPr="002C78A6">
        <w:rPr>
          <w:rFonts w:asciiTheme="minorHAnsi" w:hAnsiTheme="minorHAnsi" w:cstheme="minorHAnsi"/>
          <w:color w:val="000000"/>
          <w:szCs w:val="22"/>
        </w:rPr>
        <w:t>. Dette gjør det enklere og mer forsvarlig å dimensjonere skolene for et høyere antall elever.</w:t>
      </w: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p>
    <w:p w:rsidR="00534E13" w:rsidRDefault="00534E13" w:rsidP="00534E13">
      <w:pPr>
        <w:pStyle w:val="NormalWeb"/>
        <w:spacing w:before="0" w:beforeAutospacing="0" w:after="0" w:afterAutospacing="0"/>
        <w:rPr>
          <w:rFonts w:asciiTheme="minorHAnsi" w:hAnsiTheme="minorHAnsi" w:cstheme="minorHAnsi"/>
          <w:color w:val="000000"/>
          <w:szCs w:val="22"/>
        </w:rPr>
      </w:pPr>
    </w:p>
    <w:p w:rsidR="00534E13" w:rsidRPr="002C78A6" w:rsidRDefault="00534E13" w:rsidP="00534E13">
      <w:pPr>
        <w:pStyle w:val="NormalWeb"/>
        <w:spacing w:before="0" w:beforeAutospacing="0" w:after="0" w:afterAutospacing="0"/>
        <w:rPr>
          <w:rFonts w:asciiTheme="minorHAnsi" w:hAnsiTheme="minorHAnsi" w:cstheme="minorHAnsi"/>
          <w:color w:val="000000"/>
          <w:szCs w:val="22"/>
        </w:rPr>
      </w:pPr>
      <w:r w:rsidRPr="0010000F">
        <w:rPr>
          <w:rFonts w:asciiTheme="minorHAnsi" w:hAnsiTheme="minorHAnsi" w:cstheme="minorHAnsi"/>
          <w:b/>
          <w:color w:val="000000"/>
          <w:szCs w:val="22"/>
        </w:rPr>
        <w:t>Rådmannen ber høringsinstansene ta stilling til følgende</w:t>
      </w:r>
      <w:r w:rsidRPr="002C78A6">
        <w:rPr>
          <w:rFonts w:asciiTheme="minorHAnsi" w:hAnsiTheme="minorHAnsi" w:cstheme="minorHAnsi"/>
          <w:color w:val="000000"/>
          <w:szCs w:val="22"/>
        </w:rPr>
        <w:t xml:space="preserve">: </w:t>
      </w:r>
    </w:p>
    <w:p w:rsidR="00377DA1" w:rsidRDefault="004460CD" w:rsidP="008D5739">
      <w:pPr>
        <w:pStyle w:val="NormalWeb"/>
        <w:numPr>
          <w:ilvl w:val="0"/>
          <w:numId w:val="2"/>
        </w:numPr>
        <w:spacing w:before="0" w:beforeAutospacing="0" w:after="0" w:afterAutospacing="0"/>
        <w:rPr>
          <w:rFonts w:asciiTheme="minorHAnsi" w:hAnsiTheme="minorHAnsi" w:cstheme="minorHAnsi"/>
          <w:color w:val="000000"/>
          <w:szCs w:val="22"/>
        </w:rPr>
      </w:pPr>
      <w:r>
        <w:rPr>
          <w:rFonts w:asciiTheme="minorHAnsi" w:hAnsiTheme="minorHAnsi" w:cstheme="minorHAnsi"/>
          <w:color w:val="000000"/>
          <w:szCs w:val="22"/>
        </w:rPr>
        <w:t xml:space="preserve">Bør </w:t>
      </w:r>
      <w:r w:rsidR="00377DA1" w:rsidRPr="00377DA1">
        <w:rPr>
          <w:rFonts w:asciiTheme="minorHAnsi" w:hAnsiTheme="minorHAnsi" w:cstheme="minorHAnsi"/>
          <w:color w:val="000000"/>
          <w:szCs w:val="22"/>
        </w:rPr>
        <w:t xml:space="preserve">Sandnes kommune utvide maksimalstørrelsen for skoler på barnetrinnet fra B28 til B35? </w:t>
      </w:r>
    </w:p>
    <w:p w:rsidR="00534E13" w:rsidRPr="00377DA1" w:rsidRDefault="004460CD" w:rsidP="008D5739">
      <w:pPr>
        <w:pStyle w:val="NormalWeb"/>
        <w:numPr>
          <w:ilvl w:val="0"/>
          <w:numId w:val="2"/>
        </w:numPr>
        <w:spacing w:before="0" w:beforeAutospacing="0" w:after="0" w:afterAutospacing="0"/>
        <w:rPr>
          <w:rFonts w:asciiTheme="minorHAnsi" w:hAnsiTheme="minorHAnsi" w:cstheme="minorHAnsi"/>
          <w:color w:val="000000"/>
          <w:szCs w:val="22"/>
        </w:rPr>
      </w:pPr>
      <w:r>
        <w:rPr>
          <w:rFonts w:asciiTheme="minorHAnsi" w:hAnsiTheme="minorHAnsi" w:cstheme="minorHAnsi"/>
          <w:color w:val="000000"/>
          <w:szCs w:val="22"/>
        </w:rPr>
        <w:t xml:space="preserve">Bør </w:t>
      </w:r>
      <w:r w:rsidR="00534E13" w:rsidRPr="00377DA1">
        <w:rPr>
          <w:rFonts w:asciiTheme="minorHAnsi" w:hAnsiTheme="minorHAnsi" w:cstheme="minorHAnsi"/>
          <w:color w:val="000000"/>
          <w:szCs w:val="22"/>
        </w:rPr>
        <w:t xml:space="preserve">Sandved skole </w:t>
      </w:r>
      <w:r w:rsidR="00377DA1">
        <w:rPr>
          <w:rFonts w:asciiTheme="minorHAnsi" w:hAnsiTheme="minorHAnsi" w:cstheme="minorHAnsi"/>
          <w:color w:val="000000"/>
          <w:szCs w:val="22"/>
        </w:rPr>
        <w:t xml:space="preserve">eventuelt </w:t>
      </w:r>
      <w:r w:rsidR="00534E13" w:rsidRPr="00377DA1">
        <w:rPr>
          <w:rFonts w:asciiTheme="minorHAnsi" w:hAnsiTheme="minorHAnsi" w:cstheme="minorHAnsi"/>
          <w:color w:val="000000"/>
          <w:szCs w:val="22"/>
        </w:rPr>
        <w:t>utvides til en B35-skole</w:t>
      </w:r>
      <w:r w:rsidR="006C6246">
        <w:rPr>
          <w:rFonts w:asciiTheme="minorHAnsi" w:hAnsiTheme="minorHAnsi" w:cstheme="minorHAnsi"/>
          <w:color w:val="000000"/>
          <w:szCs w:val="22"/>
        </w:rPr>
        <w:t xml:space="preserve"> i neste byggetrinn</w:t>
      </w:r>
      <w:r w:rsidR="00534E13" w:rsidRPr="00377DA1">
        <w:rPr>
          <w:rFonts w:asciiTheme="minorHAnsi" w:hAnsiTheme="minorHAnsi" w:cstheme="minorHAnsi"/>
          <w:color w:val="000000"/>
          <w:szCs w:val="22"/>
        </w:rPr>
        <w:t>?</w:t>
      </w:r>
    </w:p>
    <w:p w:rsidR="00534E13" w:rsidRPr="002C78A6" w:rsidRDefault="004460CD" w:rsidP="00534E13">
      <w:pPr>
        <w:pStyle w:val="NormalWeb"/>
        <w:numPr>
          <w:ilvl w:val="0"/>
          <w:numId w:val="2"/>
        </w:numPr>
        <w:spacing w:before="0" w:beforeAutospacing="0" w:after="0" w:afterAutospacing="0"/>
        <w:rPr>
          <w:rFonts w:asciiTheme="minorHAnsi" w:hAnsiTheme="minorHAnsi" w:cstheme="minorHAnsi"/>
          <w:color w:val="000000"/>
          <w:szCs w:val="22"/>
        </w:rPr>
      </w:pPr>
      <w:r>
        <w:rPr>
          <w:rFonts w:asciiTheme="minorHAnsi" w:hAnsiTheme="minorHAnsi" w:cstheme="minorHAnsi"/>
          <w:color w:val="000000"/>
          <w:szCs w:val="22"/>
        </w:rPr>
        <w:t xml:space="preserve">Bør </w:t>
      </w:r>
      <w:r w:rsidR="00534E13" w:rsidRPr="002C78A6">
        <w:rPr>
          <w:rFonts w:asciiTheme="minorHAnsi" w:hAnsiTheme="minorHAnsi" w:cstheme="minorHAnsi"/>
          <w:color w:val="000000"/>
          <w:szCs w:val="22"/>
        </w:rPr>
        <w:t xml:space="preserve">Trones skole </w:t>
      </w:r>
      <w:r w:rsidR="00377DA1">
        <w:rPr>
          <w:rFonts w:asciiTheme="minorHAnsi" w:hAnsiTheme="minorHAnsi" w:cstheme="minorHAnsi"/>
          <w:color w:val="000000"/>
          <w:szCs w:val="22"/>
        </w:rPr>
        <w:t xml:space="preserve">eventuelt </w:t>
      </w:r>
      <w:r w:rsidR="00534E13" w:rsidRPr="002C78A6">
        <w:rPr>
          <w:rFonts w:asciiTheme="minorHAnsi" w:hAnsiTheme="minorHAnsi" w:cstheme="minorHAnsi"/>
          <w:color w:val="000000"/>
          <w:szCs w:val="22"/>
        </w:rPr>
        <w:t>utvides til B35-skole, med forsterket avdeling?</w:t>
      </w:r>
    </w:p>
    <w:p w:rsidR="00377DA1" w:rsidRDefault="004460CD" w:rsidP="00377DA1">
      <w:pPr>
        <w:pStyle w:val="NormalWeb"/>
        <w:numPr>
          <w:ilvl w:val="0"/>
          <w:numId w:val="2"/>
        </w:numPr>
        <w:spacing w:before="0" w:beforeAutospacing="0" w:after="0" w:afterAutospacing="0"/>
        <w:rPr>
          <w:rFonts w:asciiTheme="minorHAnsi" w:hAnsiTheme="minorHAnsi" w:cstheme="minorHAnsi"/>
          <w:color w:val="000000"/>
          <w:szCs w:val="22"/>
        </w:rPr>
      </w:pPr>
      <w:r>
        <w:rPr>
          <w:rFonts w:asciiTheme="minorHAnsi" w:hAnsiTheme="minorHAnsi" w:cstheme="minorHAnsi"/>
          <w:color w:val="000000"/>
          <w:szCs w:val="22"/>
        </w:rPr>
        <w:t xml:space="preserve">Bør </w:t>
      </w:r>
      <w:r w:rsidR="00377DA1" w:rsidRPr="002C78A6">
        <w:rPr>
          <w:rFonts w:asciiTheme="minorHAnsi" w:hAnsiTheme="minorHAnsi" w:cstheme="minorHAnsi"/>
          <w:color w:val="000000"/>
          <w:szCs w:val="22"/>
        </w:rPr>
        <w:t xml:space="preserve">plassproblemene ved Stangeland skole løses ved en reduksjon av antall klasser </w:t>
      </w:r>
      <w:r w:rsidR="006C6246">
        <w:rPr>
          <w:rFonts w:asciiTheme="minorHAnsi" w:hAnsiTheme="minorHAnsi" w:cstheme="minorHAnsi"/>
          <w:color w:val="000000"/>
          <w:szCs w:val="22"/>
        </w:rPr>
        <w:t xml:space="preserve">for å unngå </w:t>
      </w:r>
      <w:r w:rsidR="00377DA1" w:rsidRPr="002C78A6">
        <w:rPr>
          <w:rFonts w:asciiTheme="minorHAnsi" w:hAnsiTheme="minorHAnsi" w:cstheme="minorHAnsi"/>
          <w:color w:val="000000"/>
          <w:szCs w:val="22"/>
        </w:rPr>
        <w:t>omfattende ombygginger?</w:t>
      </w:r>
    </w:p>
    <w:p w:rsidR="00534E13" w:rsidRPr="00164A5F" w:rsidRDefault="00534E13" w:rsidP="00534E13">
      <w:pPr>
        <w:pStyle w:val="NormalWeb"/>
        <w:spacing w:before="0" w:beforeAutospacing="0" w:after="0" w:afterAutospacing="0"/>
      </w:pPr>
    </w:p>
    <w:p w:rsidR="00534E13" w:rsidRDefault="00534E13" w:rsidP="00534E13">
      <w:pPr>
        <w:spacing w:after="240"/>
        <w:rPr>
          <w:sz w:val="24"/>
          <w:szCs w:val="24"/>
        </w:rPr>
      </w:pPr>
    </w:p>
    <w:p w:rsidR="00534E13" w:rsidRDefault="00534E13" w:rsidP="00F37238">
      <w:pPr>
        <w:rPr>
          <w:rFonts w:cstheme="minorHAnsi"/>
          <w:color w:val="1F3864" w:themeColor="accent1" w:themeShade="80"/>
          <w:sz w:val="24"/>
          <w:szCs w:val="24"/>
        </w:rPr>
      </w:pPr>
    </w:p>
    <w:p w:rsidR="00534E13" w:rsidRDefault="00534E13" w:rsidP="00F37238">
      <w:pPr>
        <w:rPr>
          <w:rFonts w:cstheme="minorHAnsi"/>
          <w:color w:val="1F3864" w:themeColor="accent1" w:themeShade="80"/>
          <w:sz w:val="24"/>
          <w:szCs w:val="24"/>
        </w:rPr>
      </w:pPr>
    </w:p>
    <w:p w:rsidR="00534E13" w:rsidRDefault="00534E13" w:rsidP="00F37238">
      <w:pPr>
        <w:rPr>
          <w:rFonts w:cstheme="minorHAnsi"/>
          <w:color w:val="1F3864" w:themeColor="accent1" w:themeShade="80"/>
          <w:sz w:val="24"/>
          <w:szCs w:val="24"/>
        </w:rPr>
      </w:pPr>
    </w:p>
    <w:p w:rsidR="00534E13" w:rsidRDefault="00534E13">
      <w:pPr>
        <w:rPr>
          <w:rFonts w:cstheme="minorHAnsi"/>
          <w:color w:val="1F3864" w:themeColor="accent1" w:themeShade="80"/>
          <w:sz w:val="24"/>
          <w:szCs w:val="24"/>
        </w:rPr>
      </w:pPr>
      <w:r>
        <w:rPr>
          <w:rFonts w:cstheme="minorHAnsi"/>
          <w:color w:val="1F3864" w:themeColor="accent1" w:themeShade="80"/>
          <w:sz w:val="24"/>
          <w:szCs w:val="24"/>
        </w:rPr>
        <w:br w:type="page"/>
      </w:r>
    </w:p>
    <w:p w:rsidR="00534E13" w:rsidRPr="006A6619" w:rsidRDefault="00534E13" w:rsidP="00F37238">
      <w:pPr>
        <w:rPr>
          <w:rFonts w:cstheme="minorHAnsi"/>
          <w:color w:val="1F3864" w:themeColor="accent1" w:themeShade="80"/>
          <w:sz w:val="24"/>
          <w:szCs w:val="24"/>
        </w:rPr>
      </w:pPr>
    </w:p>
    <w:p w:rsidR="0011384D" w:rsidRPr="009C60B3" w:rsidRDefault="0011384D" w:rsidP="009C60B3">
      <w:pPr>
        <w:pStyle w:val="Overskrift2"/>
        <w:rPr>
          <w:rFonts w:ascii="Calibri" w:eastAsia="Calibri" w:hAnsi="Calibri" w:cs="Calibri"/>
          <w:color w:val="1F3864" w:themeColor="accent1" w:themeShade="80"/>
          <w:sz w:val="28"/>
          <w:szCs w:val="28"/>
        </w:rPr>
      </w:pPr>
      <w:r w:rsidRPr="009C60B3">
        <w:rPr>
          <w:rFonts w:eastAsia="Calibri"/>
          <w:color w:val="1F3864" w:themeColor="accent1" w:themeShade="80"/>
        </w:rPr>
        <w:t xml:space="preserve">Barnetrinnet i Riska bydel </w:t>
      </w:r>
    </w:p>
    <w:p w:rsidR="0011384D" w:rsidRPr="009C60B3" w:rsidRDefault="0011384D" w:rsidP="0011384D">
      <w:pPr>
        <w:rPr>
          <w:rFonts w:ascii="Calibri" w:eastAsia="Calibri" w:hAnsi="Calibri" w:cs="Calibri"/>
          <w:sz w:val="24"/>
          <w:szCs w:val="24"/>
        </w:rPr>
      </w:pPr>
      <w:r w:rsidRPr="009C60B3">
        <w:rPr>
          <w:rFonts w:ascii="Calibri" w:eastAsia="Calibri" w:hAnsi="Calibri" w:cs="Calibri"/>
          <w:sz w:val="24"/>
          <w:szCs w:val="24"/>
        </w:rPr>
        <w:t xml:space="preserve">Ved behandlingen av </w:t>
      </w:r>
      <w:r w:rsidRPr="009C60B3">
        <w:rPr>
          <w:rFonts w:ascii="Calibri" w:eastAsia="Calibri" w:hAnsi="Calibri" w:cs="Calibri"/>
          <w:i/>
          <w:iCs/>
          <w:sz w:val="24"/>
          <w:szCs w:val="24"/>
        </w:rPr>
        <w:t xml:space="preserve">Skolebehovsplan 2019 – 2022, </w:t>
      </w:r>
      <w:r w:rsidRPr="009C60B3">
        <w:rPr>
          <w:rFonts w:ascii="Calibri" w:eastAsia="Calibri" w:hAnsi="Calibri" w:cs="Calibri"/>
          <w:sz w:val="24"/>
          <w:szCs w:val="24"/>
        </w:rPr>
        <w:t>vedtok bystyret blant annet:</w:t>
      </w:r>
    </w:p>
    <w:p w:rsidR="0011384D" w:rsidRPr="009C60B3" w:rsidRDefault="0011384D" w:rsidP="0011384D">
      <w:pPr>
        <w:rPr>
          <w:rFonts w:ascii="Calibri" w:eastAsia="Calibri" w:hAnsi="Calibri" w:cs="Calibri"/>
          <w:sz w:val="24"/>
          <w:szCs w:val="24"/>
        </w:rPr>
      </w:pPr>
      <w:r w:rsidRPr="009C60B3">
        <w:rPr>
          <w:rFonts w:ascii="Calibri" w:eastAsia="Calibri" w:hAnsi="Calibri" w:cs="Calibri"/>
          <w:i/>
          <w:iCs/>
          <w:sz w:val="24"/>
          <w:szCs w:val="24"/>
        </w:rPr>
        <w:t>Bystyret ber rådmannen fram til neste rullering av skolebehovsplanen avklare hvordan barnetrinnet i Riska bydel skal rigges framover.</w:t>
      </w:r>
    </w:p>
    <w:p w:rsidR="0011384D" w:rsidRPr="009C60B3" w:rsidRDefault="0011384D" w:rsidP="0011384D">
      <w:pPr>
        <w:rPr>
          <w:rFonts w:ascii="Calibri" w:eastAsia="Calibri" w:hAnsi="Calibri" w:cs="Calibri"/>
          <w:sz w:val="24"/>
          <w:szCs w:val="24"/>
        </w:rPr>
      </w:pPr>
      <w:r w:rsidRPr="009C60B3">
        <w:rPr>
          <w:rFonts w:ascii="Calibri" w:eastAsia="Calibri" w:hAnsi="Calibri" w:cs="Calibri"/>
          <w:sz w:val="24"/>
          <w:szCs w:val="24"/>
        </w:rPr>
        <w:t>Bakgrunnen for vedtaket ble gitt i saksutredningen:</w:t>
      </w:r>
    </w:p>
    <w:p w:rsidR="0011384D" w:rsidRPr="009C60B3" w:rsidRDefault="0011384D" w:rsidP="0011384D">
      <w:pPr>
        <w:rPr>
          <w:rFonts w:ascii="Calibri" w:eastAsia="Calibri" w:hAnsi="Calibri" w:cs="Calibri"/>
          <w:sz w:val="24"/>
          <w:szCs w:val="24"/>
        </w:rPr>
      </w:pPr>
      <w:r w:rsidRPr="009C60B3">
        <w:rPr>
          <w:rFonts w:ascii="Calibri" w:eastAsia="Calibri" w:hAnsi="Calibri" w:cs="Calibri"/>
          <w:i/>
          <w:iCs/>
          <w:sz w:val="24"/>
          <w:szCs w:val="24"/>
        </w:rPr>
        <w:t>Prognose for elev- og klassetall er lavere enn det som er lagt til grunn ved tidligere skolebehovsplaner. Utfordringene knyttet til areal- bruks- og bygningsmessige forhold ved dagens skoler, tilsier også en nøyere gjennomgang av hvordan skolestrukturen i Riska bydel skal rigges framover.</w:t>
      </w:r>
    </w:p>
    <w:p w:rsidR="00B97B0B" w:rsidRDefault="00B97B0B" w:rsidP="00B97B0B">
      <w:pPr>
        <w:rPr>
          <w:rFonts w:eastAsia="Calibri" w:cstheme="minorHAnsi"/>
          <w:sz w:val="24"/>
          <w:szCs w:val="24"/>
        </w:rPr>
      </w:pPr>
      <w:r w:rsidRPr="009C60B3">
        <w:rPr>
          <w:rFonts w:eastAsia="Calibri" w:cstheme="minorHAnsi"/>
          <w:sz w:val="24"/>
          <w:szCs w:val="24"/>
        </w:rPr>
        <w:t xml:space="preserve">De 3 barneskolene i Riska bydel har samlet en kapasitet på 35 klasser med plass til omtrent 965 elever. Inneværende skoleår er det omtrent 780 elever og 34 klasser. 7 trinn har 98 elever. </w:t>
      </w:r>
    </w:p>
    <w:p w:rsidR="0011384D" w:rsidRDefault="0011384D" w:rsidP="0011384D">
      <w:pPr>
        <w:rPr>
          <w:rFonts w:ascii="Calibri" w:eastAsia="Calibri" w:hAnsi="Calibri" w:cs="Calibri"/>
        </w:rPr>
      </w:pPr>
      <w:r w:rsidRPr="4D9B27DA">
        <w:rPr>
          <w:rFonts w:ascii="Calibri" w:eastAsia="Calibri" w:hAnsi="Calibri" w:cs="Calibri"/>
        </w:rPr>
        <w:t xml:space="preserve">Tabellen under viser antall barn i førskolealder bosatt i Riska bydel per 1.1.2019. </w:t>
      </w:r>
    </w:p>
    <w:tbl>
      <w:tblPr>
        <w:tblStyle w:val="Rutenettabell6fargerikuthevingsfarge1"/>
        <w:tblW w:w="0" w:type="auto"/>
        <w:tblLook w:val="04A0" w:firstRow="1" w:lastRow="0" w:firstColumn="1" w:lastColumn="0" w:noHBand="0" w:noVBand="1"/>
      </w:tblPr>
      <w:tblGrid>
        <w:gridCol w:w="1289"/>
        <w:gridCol w:w="1289"/>
        <w:gridCol w:w="1289"/>
        <w:gridCol w:w="1289"/>
        <w:gridCol w:w="1289"/>
        <w:gridCol w:w="1289"/>
        <w:gridCol w:w="1289"/>
      </w:tblGrid>
      <w:tr w:rsidR="004B014A" w:rsidRPr="004B014A" w:rsidTr="004B01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tcPr>
          <w:p w:rsidR="0011384D" w:rsidRPr="004B014A" w:rsidRDefault="0011384D" w:rsidP="0011384D">
            <w:pPr>
              <w:rPr>
                <w:bCs w:val="0"/>
                <w:color w:val="auto"/>
              </w:rPr>
            </w:pPr>
            <w:r w:rsidRPr="004B014A">
              <w:rPr>
                <w:bCs w:val="0"/>
                <w:color w:val="auto"/>
              </w:rPr>
              <w:t>Fødselsår</w:t>
            </w:r>
          </w:p>
        </w:tc>
        <w:tc>
          <w:tcPr>
            <w:tcW w:w="1289" w:type="dxa"/>
          </w:tcPr>
          <w:p w:rsidR="0011384D" w:rsidRPr="004B014A" w:rsidRDefault="0011384D" w:rsidP="0011384D">
            <w:pPr>
              <w:jc w:val="center"/>
              <w:cnfStyle w:val="100000000000" w:firstRow="1" w:lastRow="0" w:firstColumn="0" w:lastColumn="0" w:oddVBand="0" w:evenVBand="0" w:oddHBand="0" w:evenHBand="0" w:firstRowFirstColumn="0" w:firstRowLastColumn="0" w:lastRowFirstColumn="0" w:lastRowLastColumn="0"/>
              <w:rPr>
                <w:bCs w:val="0"/>
                <w:color w:val="auto"/>
              </w:rPr>
            </w:pPr>
            <w:r w:rsidRPr="004B014A">
              <w:rPr>
                <w:bCs w:val="0"/>
                <w:color w:val="auto"/>
              </w:rPr>
              <w:t>2013</w:t>
            </w:r>
          </w:p>
        </w:tc>
        <w:tc>
          <w:tcPr>
            <w:tcW w:w="1289" w:type="dxa"/>
          </w:tcPr>
          <w:p w:rsidR="0011384D" w:rsidRPr="004B014A" w:rsidRDefault="0011384D" w:rsidP="0011384D">
            <w:pPr>
              <w:jc w:val="center"/>
              <w:cnfStyle w:val="100000000000" w:firstRow="1" w:lastRow="0" w:firstColumn="0" w:lastColumn="0" w:oddVBand="0" w:evenVBand="0" w:oddHBand="0" w:evenHBand="0" w:firstRowFirstColumn="0" w:firstRowLastColumn="0" w:lastRowFirstColumn="0" w:lastRowLastColumn="0"/>
              <w:rPr>
                <w:bCs w:val="0"/>
                <w:color w:val="auto"/>
              </w:rPr>
            </w:pPr>
            <w:r w:rsidRPr="004B014A">
              <w:rPr>
                <w:bCs w:val="0"/>
                <w:color w:val="auto"/>
              </w:rPr>
              <w:t>2014</w:t>
            </w:r>
          </w:p>
        </w:tc>
        <w:tc>
          <w:tcPr>
            <w:tcW w:w="1289" w:type="dxa"/>
          </w:tcPr>
          <w:p w:rsidR="0011384D" w:rsidRPr="004B014A" w:rsidRDefault="0011384D" w:rsidP="0011384D">
            <w:pPr>
              <w:jc w:val="center"/>
              <w:cnfStyle w:val="100000000000" w:firstRow="1" w:lastRow="0" w:firstColumn="0" w:lastColumn="0" w:oddVBand="0" w:evenVBand="0" w:oddHBand="0" w:evenHBand="0" w:firstRowFirstColumn="0" w:firstRowLastColumn="0" w:lastRowFirstColumn="0" w:lastRowLastColumn="0"/>
              <w:rPr>
                <w:bCs w:val="0"/>
                <w:color w:val="auto"/>
              </w:rPr>
            </w:pPr>
            <w:r w:rsidRPr="004B014A">
              <w:rPr>
                <w:bCs w:val="0"/>
                <w:color w:val="auto"/>
              </w:rPr>
              <w:t>2015</w:t>
            </w:r>
          </w:p>
        </w:tc>
        <w:tc>
          <w:tcPr>
            <w:tcW w:w="1289" w:type="dxa"/>
          </w:tcPr>
          <w:p w:rsidR="0011384D" w:rsidRPr="004B014A" w:rsidRDefault="0011384D" w:rsidP="0011384D">
            <w:pPr>
              <w:jc w:val="center"/>
              <w:cnfStyle w:val="100000000000" w:firstRow="1" w:lastRow="0" w:firstColumn="0" w:lastColumn="0" w:oddVBand="0" w:evenVBand="0" w:oddHBand="0" w:evenHBand="0" w:firstRowFirstColumn="0" w:firstRowLastColumn="0" w:lastRowFirstColumn="0" w:lastRowLastColumn="0"/>
              <w:rPr>
                <w:bCs w:val="0"/>
                <w:color w:val="auto"/>
              </w:rPr>
            </w:pPr>
            <w:r w:rsidRPr="004B014A">
              <w:rPr>
                <w:bCs w:val="0"/>
                <w:color w:val="auto"/>
              </w:rPr>
              <w:t>2016</w:t>
            </w:r>
          </w:p>
        </w:tc>
        <w:tc>
          <w:tcPr>
            <w:tcW w:w="1289" w:type="dxa"/>
          </w:tcPr>
          <w:p w:rsidR="0011384D" w:rsidRPr="004B014A" w:rsidRDefault="0011384D" w:rsidP="0011384D">
            <w:pPr>
              <w:jc w:val="center"/>
              <w:cnfStyle w:val="100000000000" w:firstRow="1" w:lastRow="0" w:firstColumn="0" w:lastColumn="0" w:oddVBand="0" w:evenVBand="0" w:oddHBand="0" w:evenHBand="0" w:firstRowFirstColumn="0" w:firstRowLastColumn="0" w:lastRowFirstColumn="0" w:lastRowLastColumn="0"/>
              <w:rPr>
                <w:bCs w:val="0"/>
                <w:color w:val="auto"/>
              </w:rPr>
            </w:pPr>
            <w:r w:rsidRPr="004B014A">
              <w:rPr>
                <w:bCs w:val="0"/>
                <w:color w:val="auto"/>
              </w:rPr>
              <w:t>2017</w:t>
            </w:r>
          </w:p>
        </w:tc>
        <w:tc>
          <w:tcPr>
            <w:tcW w:w="1289" w:type="dxa"/>
          </w:tcPr>
          <w:p w:rsidR="0011384D" w:rsidRPr="004B014A" w:rsidRDefault="0011384D" w:rsidP="0011384D">
            <w:pPr>
              <w:jc w:val="center"/>
              <w:cnfStyle w:val="100000000000" w:firstRow="1" w:lastRow="0" w:firstColumn="0" w:lastColumn="0" w:oddVBand="0" w:evenVBand="0" w:oddHBand="0" w:evenHBand="0" w:firstRowFirstColumn="0" w:firstRowLastColumn="0" w:lastRowFirstColumn="0" w:lastRowLastColumn="0"/>
              <w:rPr>
                <w:bCs w:val="0"/>
                <w:color w:val="auto"/>
              </w:rPr>
            </w:pPr>
            <w:r w:rsidRPr="004B014A">
              <w:rPr>
                <w:bCs w:val="0"/>
                <w:color w:val="auto"/>
              </w:rPr>
              <w:t>2018</w:t>
            </w:r>
          </w:p>
        </w:tc>
      </w:tr>
      <w:tr w:rsidR="004B014A" w:rsidRPr="004B014A" w:rsidTr="004B0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tcPr>
          <w:p w:rsidR="0011384D" w:rsidRPr="004B014A" w:rsidRDefault="0011384D" w:rsidP="0011384D">
            <w:pPr>
              <w:rPr>
                <w:b w:val="0"/>
                <w:bCs w:val="0"/>
                <w:color w:val="auto"/>
              </w:rPr>
            </w:pPr>
            <w:r w:rsidRPr="004B014A">
              <w:rPr>
                <w:b w:val="0"/>
                <w:bCs w:val="0"/>
                <w:color w:val="auto"/>
              </w:rPr>
              <w:t>Skolestart</w:t>
            </w:r>
          </w:p>
        </w:tc>
        <w:tc>
          <w:tcPr>
            <w:tcW w:w="1289" w:type="dxa"/>
          </w:tcPr>
          <w:p w:rsidR="0011384D" w:rsidRPr="004B014A" w:rsidRDefault="0011384D" w:rsidP="0011384D">
            <w:pPr>
              <w:jc w:val="center"/>
              <w:cnfStyle w:val="000000100000" w:firstRow="0" w:lastRow="0" w:firstColumn="0" w:lastColumn="0" w:oddVBand="0" w:evenVBand="0" w:oddHBand="1" w:evenHBand="0" w:firstRowFirstColumn="0" w:firstRowLastColumn="0" w:lastRowFirstColumn="0" w:lastRowLastColumn="0"/>
              <w:rPr>
                <w:b/>
                <w:bCs/>
                <w:color w:val="auto"/>
              </w:rPr>
            </w:pPr>
            <w:r w:rsidRPr="004B014A">
              <w:rPr>
                <w:b/>
                <w:bCs/>
                <w:color w:val="auto"/>
              </w:rPr>
              <w:t>2019</w:t>
            </w:r>
          </w:p>
        </w:tc>
        <w:tc>
          <w:tcPr>
            <w:tcW w:w="1289" w:type="dxa"/>
          </w:tcPr>
          <w:p w:rsidR="0011384D" w:rsidRPr="004B014A" w:rsidRDefault="0011384D" w:rsidP="0011384D">
            <w:pPr>
              <w:jc w:val="center"/>
              <w:cnfStyle w:val="000000100000" w:firstRow="0" w:lastRow="0" w:firstColumn="0" w:lastColumn="0" w:oddVBand="0" w:evenVBand="0" w:oddHBand="1" w:evenHBand="0" w:firstRowFirstColumn="0" w:firstRowLastColumn="0" w:lastRowFirstColumn="0" w:lastRowLastColumn="0"/>
              <w:rPr>
                <w:b/>
                <w:bCs/>
                <w:color w:val="auto"/>
              </w:rPr>
            </w:pPr>
            <w:r w:rsidRPr="004B014A">
              <w:rPr>
                <w:b/>
                <w:bCs/>
                <w:color w:val="auto"/>
              </w:rPr>
              <w:t>2020</w:t>
            </w:r>
          </w:p>
        </w:tc>
        <w:tc>
          <w:tcPr>
            <w:tcW w:w="1289" w:type="dxa"/>
          </w:tcPr>
          <w:p w:rsidR="0011384D" w:rsidRPr="004B014A" w:rsidRDefault="0011384D" w:rsidP="0011384D">
            <w:pPr>
              <w:jc w:val="center"/>
              <w:cnfStyle w:val="000000100000" w:firstRow="0" w:lastRow="0" w:firstColumn="0" w:lastColumn="0" w:oddVBand="0" w:evenVBand="0" w:oddHBand="1" w:evenHBand="0" w:firstRowFirstColumn="0" w:firstRowLastColumn="0" w:lastRowFirstColumn="0" w:lastRowLastColumn="0"/>
              <w:rPr>
                <w:b/>
                <w:bCs/>
                <w:color w:val="auto"/>
              </w:rPr>
            </w:pPr>
            <w:r w:rsidRPr="004B014A">
              <w:rPr>
                <w:b/>
                <w:bCs/>
                <w:color w:val="auto"/>
              </w:rPr>
              <w:t>2021</w:t>
            </w:r>
          </w:p>
        </w:tc>
        <w:tc>
          <w:tcPr>
            <w:tcW w:w="1289" w:type="dxa"/>
          </w:tcPr>
          <w:p w:rsidR="0011384D" w:rsidRPr="004B014A" w:rsidRDefault="0011384D" w:rsidP="0011384D">
            <w:pPr>
              <w:jc w:val="center"/>
              <w:cnfStyle w:val="000000100000" w:firstRow="0" w:lastRow="0" w:firstColumn="0" w:lastColumn="0" w:oddVBand="0" w:evenVBand="0" w:oddHBand="1" w:evenHBand="0" w:firstRowFirstColumn="0" w:firstRowLastColumn="0" w:lastRowFirstColumn="0" w:lastRowLastColumn="0"/>
              <w:rPr>
                <w:b/>
                <w:bCs/>
                <w:color w:val="auto"/>
              </w:rPr>
            </w:pPr>
            <w:r w:rsidRPr="004B014A">
              <w:rPr>
                <w:b/>
                <w:bCs/>
                <w:color w:val="auto"/>
              </w:rPr>
              <w:t>2022</w:t>
            </w:r>
          </w:p>
        </w:tc>
        <w:tc>
          <w:tcPr>
            <w:tcW w:w="1289" w:type="dxa"/>
          </w:tcPr>
          <w:p w:rsidR="0011384D" w:rsidRPr="004B014A" w:rsidRDefault="0011384D" w:rsidP="0011384D">
            <w:pPr>
              <w:jc w:val="center"/>
              <w:cnfStyle w:val="000000100000" w:firstRow="0" w:lastRow="0" w:firstColumn="0" w:lastColumn="0" w:oddVBand="0" w:evenVBand="0" w:oddHBand="1" w:evenHBand="0" w:firstRowFirstColumn="0" w:firstRowLastColumn="0" w:lastRowFirstColumn="0" w:lastRowLastColumn="0"/>
              <w:rPr>
                <w:b/>
                <w:bCs/>
                <w:color w:val="auto"/>
              </w:rPr>
            </w:pPr>
            <w:r w:rsidRPr="004B014A">
              <w:rPr>
                <w:b/>
                <w:bCs/>
                <w:color w:val="auto"/>
              </w:rPr>
              <w:t>2023</w:t>
            </w:r>
          </w:p>
        </w:tc>
        <w:tc>
          <w:tcPr>
            <w:tcW w:w="1289" w:type="dxa"/>
          </w:tcPr>
          <w:p w:rsidR="0011384D" w:rsidRPr="004B014A" w:rsidRDefault="0011384D" w:rsidP="0011384D">
            <w:pPr>
              <w:jc w:val="center"/>
              <w:cnfStyle w:val="000000100000" w:firstRow="0" w:lastRow="0" w:firstColumn="0" w:lastColumn="0" w:oddVBand="0" w:evenVBand="0" w:oddHBand="1" w:evenHBand="0" w:firstRowFirstColumn="0" w:firstRowLastColumn="0" w:lastRowFirstColumn="0" w:lastRowLastColumn="0"/>
              <w:rPr>
                <w:b/>
                <w:bCs/>
                <w:color w:val="auto"/>
              </w:rPr>
            </w:pPr>
            <w:r w:rsidRPr="004B014A">
              <w:rPr>
                <w:b/>
                <w:bCs/>
                <w:color w:val="auto"/>
              </w:rPr>
              <w:t>2024</w:t>
            </w:r>
          </w:p>
        </w:tc>
      </w:tr>
      <w:tr w:rsidR="004B014A" w:rsidRPr="004B014A" w:rsidTr="004B014A">
        <w:tc>
          <w:tcPr>
            <w:cnfStyle w:val="001000000000" w:firstRow="0" w:lastRow="0" w:firstColumn="1" w:lastColumn="0" w:oddVBand="0" w:evenVBand="0" w:oddHBand="0" w:evenHBand="0" w:firstRowFirstColumn="0" w:firstRowLastColumn="0" w:lastRowFirstColumn="0" w:lastRowLastColumn="0"/>
            <w:tcW w:w="1289" w:type="dxa"/>
          </w:tcPr>
          <w:p w:rsidR="0011384D" w:rsidRPr="004B014A" w:rsidRDefault="0011384D" w:rsidP="0011384D">
            <w:pPr>
              <w:rPr>
                <w:color w:val="auto"/>
              </w:rPr>
            </w:pPr>
          </w:p>
        </w:tc>
        <w:tc>
          <w:tcPr>
            <w:tcW w:w="1289" w:type="dxa"/>
          </w:tcPr>
          <w:p w:rsidR="0011384D" w:rsidRPr="004B014A" w:rsidRDefault="0011384D" w:rsidP="0011384D">
            <w:pPr>
              <w:jc w:val="center"/>
              <w:cnfStyle w:val="000000000000" w:firstRow="0" w:lastRow="0" w:firstColumn="0" w:lastColumn="0" w:oddVBand="0" w:evenVBand="0" w:oddHBand="0" w:evenHBand="0" w:firstRowFirstColumn="0" w:firstRowLastColumn="0" w:lastRowFirstColumn="0" w:lastRowLastColumn="0"/>
              <w:rPr>
                <w:color w:val="auto"/>
              </w:rPr>
            </w:pPr>
            <w:r w:rsidRPr="004B014A">
              <w:rPr>
                <w:color w:val="auto"/>
              </w:rPr>
              <w:t>10</w:t>
            </w:r>
            <w:r w:rsidR="00B97B0B" w:rsidRPr="004B014A">
              <w:rPr>
                <w:color w:val="auto"/>
              </w:rPr>
              <w:t>3</w:t>
            </w:r>
          </w:p>
        </w:tc>
        <w:tc>
          <w:tcPr>
            <w:tcW w:w="1289" w:type="dxa"/>
          </w:tcPr>
          <w:p w:rsidR="0011384D" w:rsidRPr="004B014A" w:rsidRDefault="0011384D" w:rsidP="0011384D">
            <w:pPr>
              <w:jc w:val="center"/>
              <w:cnfStyle w:val="000000000000" w:firstRow="0" w:lastRow="0" w:firstColumn="0" w:lastColumn="0" w:oddVBand="0" w:evenVBand="0" w:oddHBand="0" w:evenHBand="0" w:firstRowFirstColumn="0" w:firstRowLastColumn="0" w:lastRowFirstColumn="0" w:lastRowLastColumn="0"/>
              <w:rPr>
                <w:color w:val="auto"/>
              </w:rPr>
            </w:pPr>
            <w:r w:rsidRPr="004B014A">
              <w:rPr>
                <w:color w:val="auto"/>
              </w:rPr>
              <w:t>102</w:t>
            </w:r>
          </w:p>
        </w:tc>
        <w:tc>
          <w:tcPr>
            <w:tcW w:w="1289" w:type="dxa"/>
          </w:tcPr>
          <w:p w:rsidR="0011384D" w:rsidRPr="004B014A" w:rsidRDefault="0011384D" w:rsidP="0011384D">
            <w:pPr>
              <w:jc w:val="center"/>
              <w:cnfStyle w:val="000000000000" w:firstRow="0" w:lastRow="0" w:firstColumn="0" w:lastColumn="0" w:oddVBand="0" w:evenVBand="0" w:oddHBand="0" w:evenHBand="0" w:firstRowFirstColumn="0" w:firstRowLastColumn="0" w:lastRowFirstColumn="0" w:lastRowLastColumn="0"/>
              <w:rPr>
                <w:color w:val="auto"/>
              </w:rPr>
            </w:pPr>
            <w:r w:rsidRPr="004B014A">
              <w:rPr>
                <w:color w:val="auto"/>
              </w:rPr>
              <w:t>111</w:t>
            </w:r>
          </w:p>
        </w:tc>
        <w:tc>
          <w:tcPr>
            <w:tcW w:w="1289" w:type="dxa"/>
          </w:tcPr>
          <w:p w:rsidR="0011384D" w:rsidRPr="004B014A" w:rsidRDefault="0011384D" w:rsidP="0011384D">
            <w:pPr>
              <w:jc w:val="center"/>
              <w:cnfStyle w:val="000000000000" w:firstRow="0" w:lastRow="0" w:firstColumn="0" w:lastColumn="0" w:oddVBand="0" w:evenVBand="0" w:oddHBand="0" w:evenHBand="0" w:firstRowFirstColumn="0" w:firstRowLastColumn="0" w:lastRowFirstColumn="0" w:lastRowLastColumn="0"/>
              <w:rPr>
                <w:color w:val="auto"/>
              </w:rPr>
            </w:pPr>
            <w:r w:rsidRPr="004B014A">
              <w:rPr>
                <w:color w:val="auto"/>
              </w:rPr>
              <w:t>94</w:t>
            </w:r>
          </w:p>
        </w:tc>
        <w:tc>
          <w:tcPr>
            <w:tcW w:w="1289" w:type="dxa"/>
          </w:tcPr>
          <w:p w:rsidR="0011384D" w:rsidRPr="004B014A" w:rsidRDefault="0011384D" w:rsidP="0011384D">
            <w:pPr>
              <w:jc w:val="center"/>
              <w:cnfStyle w:val="000000000000" w:firstRow="0" w:lastRow="0" w:firstColumn="0" w:lastColumn="0" w:oddVBand="0" w:evenVBand="0" w:oddHBand="0" w:evenHBand="0" w:firstRowFirstColumn="0" w:firstRowLastColumn="0" w:lastRowFirstColumn="0" w:lastRowLastColumn="0"/>
              <w:rPr>
                <w:color w:val="auto"/>
              </w:rPr>
            </w:pPr>
            <w:r w:rsidRPr="004B014A">
              <w:rPr>
                <w:color w:val="auto"/>
              </w:rPr>
              <w:t>87</w:t>
            </w:r>
          </w:p>
        </w:tc>
        <w:tc>
          <w:tcPr>
            <w:tcW w:w="1289" w:type="dxa"/>
          </w:tcPr>
          <w:p w:rsidR="0011384D" w:rsidRPr="004B014A" w:rsidRDefault="0011384D" w:rsidP="0011384D">
            <w:pPr>
              <w:jc w:val="center"/>
              <w:cnfStyle w:val="000000000000" w:firstRow="0" w:lastRow="0" w:firstColumn="0" w:lastColumn="0" w:oddVBand="0" w:evenVBand="0" w:oddHBand="0" w:evenHBand="0" w:firstRowFirstColumn="0" w:firstRowLastColumn="0" w:lastRowFirstColumn="0" w:lastRowLastColumn="0"/>
              <w:rPr>
                <w:color w:val="auto"/>
              </w:rPr>
            </w:pPr>
            <w:r w:rsidRPr="004B014A">
              <w:rPr>
                <w:color w:val="auto"/>
              </w:rPr>
              <w:t>75</w:t>
            </w:r>
          </w:p>
        </w:tc>
      </w:tr>
      <w:tr w:rsidR="004B014A" w:rsidRPr="004B014A" w:rsidTr="004B0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tcPr>
          <w:p w:rsidR="0011384D" w:rsidRPr="004B014A" w:rsidRDefault="0011384D" w:rsidP="0011384D">
            <w:pPr>
              <w:rPr>
                <w:color w:val="auto"/>
              </w:rPr>
            </w:pPr>
            <w:r w:rsidRPr="004B014A">
              <w:rPr>
                <w:color w:val="auto"/>
              </w:rPr>
              <w:t>Antall klasser</w:t>
            </w:r>
          </w:p>
        </w:tc>
        <w:tc>
          <w:tcPr>
            <w:tcW w:w="1289" w:type="dxa"/>
          </w:tcPr>
          <w:p w:rsidR="0011384D" w:rsidRPr="004B014A" w:rsidRDefault="0011384D" w:rsidP="0011384D">
            <w:pPr>
              <w:jc w:val="center"/>
              <w:cnfStyle w:val="000000100000" w:firstRow="0" w:lastRow="0" w:firstColumn="0" w:lastColumn="0" w:oddVBand="0" w:evenVBand="0" w:oddHBand="1" w:evenHBand="0" w:firstRowFirstColumn="0" w:firstRowLastColumn="0" w:lastRowFirstColumn="0" w:lastRowLastColumn="0"/>
              <w:rPr>
                <w:color w:val="auto"/>
              </w:rPr>
            </w:pPr>
            <w:r w:rsidRPr="004B014A">
              <w:rPr>
                <w:color w:val="auto"/>
              </w:rPr>
              <w:t>4</w:t>
            </w:r>
          </w:p>
        </w:tc>
        <w:tc>
          <w:tcPr>
            <w:tcW w:w="1289" w:type="dxa"/>
          </w:tcPr>
          <w:p w:rsidR="0011384D" w:rsidRPr="004B014A" w:rsidRDefault="0011384D" w:rsidP="0011384D">
            <w:pPr>
              <w:jc w:val="center"/>
              <w:cnfStyle w:val="000000100000" w:firstRow="0" w:lastRow="0" w:firstColumn="0" w:lastColumn="0" w:oddVBand="0" w:evenVBand="0" w:oddHBand="1" w:evenHBand="0" w:firstRowFirstColumn="0" w:firstRowLastColumn="0" w:lastRowFirstColumn="0" w:lastRowLastColumn="0"/>
              <w:rPr>
                <w:color w:val="auto"/>
              </w:rPr>
            </w:pPr>
            <w:r w:rsidRPr="004B014A">
              <w:rPr>
                <w:color w:val="auto"/>
              </w:rPr>
              <w:t>4</w:t>
            </w:r>
          </w:p>
        </w:tc>
        <w:tc>
          <w:tcPr>
            <w:tcW w:w="1289" w:type="dxa"/>
          </w:tcPr>
          <w:p w:rsidR="0011384D" w:rsidRPr="004B014A" w:rsidRDefault="0011384D" w:rsidP="0011384D">
            <w:pPr>
              <w:jc w:val="center"/>
              <w:cnfStyle w:val="000000100000" w:firstRow="0" w:lastRow="0" w:firstColumn="0" w:lastColumn="0" w:oddVBand="0" w:evenVBand="0" w:oddHBand="1" w:evenHBand="0" w:firstRowFirstColumn="0" w:firstRowLastColumn="0" w:lastRowFirstColumn="0" w:lastRowLastColumn="0"/>
              <w:rPr>
                <w:color w:val="auto"/>
              </w:rPr>
            </w:pPr>
            <w:r w:rsidRPr="004B014A">
              <w:rPr>
                <w:color w:val="auto"/>
              </w:rPr>
              <w:t>5</w:t>
            </w:r>
          </w:p>
        </w:tc>
        <w:tc>
          <w:tcPr>
            <w:tcW w:w="1289" w:type="dxa"/>
          </w:tcPr>
          <w:p w:rsidR="0011384D" w:rsidRPr="004B014A" w:rsidRDefault="0011384D" w:rsidP="0011384D">
            <w:pPr>
              <w:jc w:val="center"/>
              <w:cnfStyle w:val="000000100000" w:firstRow="0" w:lastRow="0" w:firstColumn="0" w:lastColumn="0" w:oddVBand="0" w:evenVBand="0" w:oddHBand="1" w:evenHBand="0" w:firstRowFirstColumn="0" w:firstRowLastColumn="0" w:lastRowFirstColumn="0" w:lastRowLastColumn="0"/>
              <w:rPr>
                <w:color w:val="auto"/>
              </w:rPr>
            </w:pPr>
            <w:r w:rsidRPr="004B014A">
              <w:rPr>
                <w:color w:val="auto"/>
              </w:rPr>
              <w:t>4</w:t>
            </w:r>
          </w:p>
        </w:tc>
        <w:tc>
          <w:tcPr>
            <w:tcW w:w="1289" w:type="dxa"/>
          </w:tcPr>
          <w:p w:rsidR="0011384D" w:rsidRPr="004B014A" w:rsidRDefault="0011384D" w:rsidP="0011384D">
            <w:pPr>
              <w:jc w:val="center"/>
              <w:cnfStyle w:val="000000100000" w:firstRow="0" w:lastRow="0" w:firstColumn="0" w:lastColumn="0" w:oddVBand="0" w:evenVBand="0" w:oddHBand="1" w:evenHBand="0" w:firstRowFirstColumn="0" w:firstRowLastColumn="0" w:lastRowFirstColumn="0" w:lastRowLastColumn="0"/>
              <w:rPr>
                <w:color w:val="auto"/>
              </w:rPr>
            </w:pPr>
            <w:r w:rsidRPr="004B014A">
              <w:rPr>
                <w:color w:val="auto"/>
              </w:rPr>
              <w:t>4</w:t>
            </w:r>
          </w:p>
        </w:tc>
        <w:tc>
          <w:tcPr>
            <w:tcW w:w="1289" w:type="dxa"/>
          </w:tcPr>
          <w:p w:rsidR="0011384D" w:rsidRPr="004B014A" w:rsidRDefault="0011384D" w:rsidP="0011384D">
            <w:pPr>
              <w:jc w:val="center"/>
              <w:cnfStyle w:val="000000100000" w:firstRow="0" w:lastRow="0" w:firstColumn="0" w:lastColumn="0" w:oddVBand="0" w:evenVBand="0" w:oddHBand="1" w:evenHBand="0" w:firstRowFirstColumn="0" w:firstRowLastColumn="0" w:lastRowFirstColumn="0" w:lastRowLastColumn="0"/>
              <w:rPr>
                <w:color w:val="auto"/>
              </w:rPr>
            </w:pPr>
            <w:r w:rsidRPr="004B014A">
              <w:rPr>
                <w:color w:val="auto"/>
              </w:rPr>
              <w:t>3</w:t>
            </w:r>
          </w:p>
        </w:tc>
      </w:tr>
    </w:tbl>
    <w:p w:rsidR="0011384D" w:rsidRDefault="0011384D" w:rsidP="0011384D">
      <w:pPr>
        <w:rPr>
          <w:rFonts w:ascii="Calibri" w:eastAsia="Calibri" w:hAnsi="Calibri" w:cs="Calibri"/>
        </w:rPr>
      </w:pPr>
    </w:p>
    <w:p w:rsidR="0011384D" w:rsidRPr="009C60B3" w:rsidRDefault="0011384D" w:rsidP="0011384D">
      <w:pPr>
        <w:rPr>
          <w:rFonts w:eastAsia="Calibri" w:cstheme="minorHAnsi"/>
          <w:sz w:val="24"/>
          <w:szCs w:val="24"/>
        </w:rPr>
      </w:pPr>
      <w:r w:rsidRPr="009C60B3">
        <w:rPr>
          <w:rFonts w:eastAsia="Calibri" w:cstheme="minorHAnsi"/>
          <w:sz w:val="24"/>
          <w:szCs w:val="24"/>
        </w:rPr>
        <w:t xml:space="preserve">Per </w:t>
      </w:r>
      <w:r w:rsidR="0039440D" w:rsidRPr="009C60B3">
        <w:rPr>
          <w:rFonts w:eastAsia="Calibri" w:cstheme="minorHAnsi"/>
          <w:sz w:val="24"/>
          <w:szCs w:val="24"/>
        </w:rPr>
        <w:t>24</w:t>
      </w:r>
      <w:r w:rsidRPr="009C60B3">
        <w:rPr>
          <w:rFonts w:eastAsia="Calibri" w:cstheme="minorHAnsi"/>
          <w:sz w:val="24"/>
          <w:szCs w:val="24"/>
        </w:rPr>
        <w:t>.4.2019 er det registrert 10</w:t>
      </w:r>
      <w:r w:rsidR="0039440D" w:rsidRPr="009C60B3">
        <w:rPr>
          <w:rFonts w:eastAsia="Calibri" w:cstheme="minorHAnsi"/>
          <w:sz w:val="24"/>
          <w:szCs w:val="24"/>
        </w:rPr>
        <w:t>3</w:t>
      </w:r>
      <w:r w:rsidRPr="009C60B3">
        <w:rPr>
          <w:rFonts w:eastAsia="Calibri" w:cstheme="minorHAnsi"/>
          <w:sz w:val="24"/>
          <w:szCs w:val="24"/>
        </w:rPr>
        <w:t xml:space="preserve"> elever som skal begynne på 1.trinn skoleåret 2019 –2020.  Det betyr at de 3 barneskolene i bydelen ser ut til å få ca</w:t>
      </w:r>
      <w:r w:rsidR="00DC27CC" w:rsidRPr="009C60B3">
        <w:rPr>
          <w:rFonts w:eastAsia="Calibri" w:cstheme="minorHAnsi"/>
          <w:sz w:val="24"/>
          <w:szCs w:val="24"/>
        </w:rPr>
        <w:t>.</w:t>
      </w:r>
      <w:r w:rsidRPr="009C60B3">
        <w:rPr>
          <w:rFonts w:eastAsia="Calibri" w:cstheme="minorHAnsi"/>
          <w:sz w:val="24"/>
          <w:szCs w:val="24"/>
        </w:rPr>
        <w:t xml:space="preserve"> 785 elever og 34 klasser skoleåret 2019-2020.</w:t>
      </w:r>
    </w:p>
    <w:p w:rsidR="0011384D" w:rsidRPr="009C60B3" w:rsidRDefault="0011384D" w:rsidP="0011384D">
      <w:pPr>
        <w:rPr>
          <w:rFonts w:eastAsia="Calibri" w:cstheme="minorHAnsi"/>
          <w:sz w:val="24"/>
          <w:szCs w:val="24"/>
        </w:rPr>
      </w:pPr>
      <w:r w:rsidRPr="009C60B3">
        <w:rPr>
          <w:rFonts w:eastAsia="Calibri" w:cstheme="minorHAnsi"/>
          <w:b/>
          <w:sz w:val="24"/>
          <w:szCs w:val="24"/>
        </w:rPr>
        <w:t>Prognosen</w:t>
      </w:r>
      <w:r w:rsidRPr="009C60B3">
        <w:rPr>
          <w:rFonts w:eastAsia="Calibri" w:cstheme="minorHAnsi"/>
          <w:sz w:val="24"/>
          <w:szCs w:val="24"/>
        </w:rPr>
        <w:t xml:space="preserve"> </w:t>
      </w:r>
      <w:r w:rsidR="004B014A">
        <w:rPr>
          <w:rFonts w:eastAsia="Calibri" w:cstheme="minorHAnsi"/>
          <w:sz w:val="24"/>
          <w:szCs w:val="24"/>
        </w:rPr>
        <w:t xml:space="preserve">i skolebehovsplanen </w:t>
      </w:r>
      <w:r w:rsidRPr="009C60B3">
        <w:rPr>
          <w:rFonts w:eastAsia="Calibri" w:cstheme="minorHAnsi"/>
          <w:sz w:val="24"/>
          <w:szCs w:val="24"/>
        </w:rPr>
        <w:t>viser at elevtallet på barnetrinnet gradvis vil reduseres fra år 2020. Fra skolestart i 2024 fram til skolestart i 2033 vil elevtallet</w:t>
      </w:r>
      <w:r w:rsidR="004B014A">
        <w:rPr>
          <w:rFonts w:eastAsia="Calibri" w:cstheme="minorHAnsi"/>
          <w:sz w:val="24"/>
          <w:szCs w:val="24"/>
        </w:rPr>
        <w:t xml:space="preserve"> </w:t>
      </w:r>
      <w:r w:rsidRPr="009C60B3">
        <w:rPr>
          <w:rFonts w:eastAsia="Calibri" w:cstheme="minorHAnsi"/>
          <w:sz w:val="24"/>
          <w:szCs w:val="24"/>
        </w:rPr>
        <w:t xml:space="preserve">ligge på mellom 750 og 760 elever.  </w:t>
      </w:r>
    </w:p>
    <w:p w:rsidR="0011384D" w:rsidRPr="009C60B3" w:rsidRDefault="0011384D" w:rsidP="0011384D">
      <w:pPr>
        <w:rPr>
          <w:rFonts w:eastAsia="Calibri" w:cstheme="minorHAnsi"/>
          <w:sz w:val="24"/>
          <w:szCs w:val="24"/>
        </w:rPr>
      </w:pPr>
      <w:r w:rsidRPr="009C60B3">
        <w:rPr>
          <w:rFonts w:eastAsia="Calibri" w:cstheme="minorHAnsi"/>
          <w:b/>
          <w:sz w:val="24"/>
          <w:szCs w:val="24"/>
        </w:rPr>
        <w:t xml:space="preserve">Oversikten over antall barn i førskolealder </w:t>
      </w:r>
      <w:r w:rsidRPr="009C60B3">
        <w:rPr>
          <w:rFonts w:eastAsia="Calibri" w:cstheme="minorHAnsi"/>
          <w:sz w:val="24"/>
          <w:szCs w:val="24"/>
        </w:rPr>
        <w:t>peker i retning av at elevtallet kan bli enda lavere. Boligbyggingen ser også ut til å være lavere enn prognosen forutsetter</w:t>
      </w:r>
      <w:r w:rsidR="00B97B0B">
        <w:rPr>
          <w:rStyle w:val="Fotnotereferanse"/>
          <w:rFonts w:eastAsia="Calibri" w:cstheme="minorHAnsi"/>
          <w:sz w:val="24"/>
          <w:szCs w:val="24"/>
        </w:rPr>
        <w:footnoteReference w:id="12"/>
      </w:r>
      <w:r w:rsidRPr="009C60B3">
        <w:rPr>
          <w:rFonts w:eastAsia="Calibri" w:cstheme="minorHAnsi"/>
          <w:sz w:val="24"/>
          <w:szCs w:val="24"/>
        </w:rPr>
        <w:t xml:space="preserve">. Med dette utgangspunktet kan samlet elevtall på barnetrinnet bli </w:t>
      </w:r>
      <w:r w:rsidR="0039440D" w:rsidRPr="009C60B3">
        <w:rPr>
          <w:rFonts w:eastAsia="Calibri" w:cstheme="minorHAnsi"/>
          <w:sz w:val="24"/>
          <w:szCs w:val="24"/>
        </w:rPr>
        <w:t>omtrent 7</w:t>
      </w:r>
      <w:r w:rsidRPr="009C60B3">
        <w:rPr>
          <w:rFonts w:eastAsia="Calibri" w:cstheme="minorHAnsi"/>
          <w:sz w:val="24"/>
          <w:szCs w:val="24"/>
        </w:rPr>
        <w:t xml:space="preserve">00 ved skolestart i 2024. Det vil være behov for 28 klasser.  </w:t>
      </w:r>
    </w:p>
    <w:p w:rsidR="0011384D" w:rsidRPr="009C60B3" w:rsidRDefault="0011384D" w:rsidP="0011384D">
      <w:pPr>
        <w:rPr>
          <w:rFonts w:eastAsia="Calibri" w:cstheme="minorHAnsi"/>
          <w:sz w:val="24"/>
          <w:szCs w:val="24"/>
        </w:rPr>
      </w:pPr>
      <w:r w:rsidRPr="009C60B3">
        <w:rPr>
          <w:rFonts w:eastAsia="Calibri" w:cstheme="minorHAnsi"/>
          <w:sz w:val="24"/>
          <w:szCs w:val="24"/>
        </w:rPr>
        <w:t>Tabellene nedenfor viser prognoser for elevtall fra Skolebehovsplan 2019 –2023 (blå linje) og en mulig utvikling basert på nyere tall (oransje linje):</w:t>
      </w:r>
    </w:p>
    <w:p w:rsidR="0011384D" w:rsidRPr="009C60B3" w:rsidRDefault="0011384D" w:rsidP="0011384D">
      <w:pPr>
        <w:rPr>
          <w:rFonts w:eastAsia="Calibri" w:cstheme="minorHAnsi"/>
        </w:rPr>
      </w:pPr>
    </w:p>
    <w:p w:rsidR="0011384D" w:rsidRDefault="0011384D" w:rsidP="0011384D">
      <w:pPr>
        <w:rPr>
          <w:rFonts w:ascii="Calibri" w:eastAsia="Calibri" w:hAnsi="Calibri" w:cs="Calibri"/>
        </w:rPr>
      </w:pPr>
      <w:r>
        <w:rPr>
          <w:noProof/>
        </w:rPr>
        <w:lastRenderedPageBreak/>
        <w:drawing>
          <wp:inline distT="0" distB="0" distL="0" distR="0" wp14:anchorId="0E27066C" wp14:editId="0A2E223F">
            <wp:extent cx="5524500" cy="2743200"/>
            <wp:effectExtent l="0" t="0" r="0" b="0"/>
            <wp:docPr id="1" name="Diagram 1">
              <a:extLst xmlns:a="http://schemas.openxmlformats.org/drawingml/2006/main">
                <a:ext uri="{FF2B5EF4-FFF2-40B4-BE49-F238E27FC236}">
                  <a16:creationId xmlns:a16="http://schemas.microsoft.com/office/drawing/2014/main" id="{C84309FE-6383-4D22-B22A-89C902CD6B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B014A" w:rsidRDefault="004B014A" w:rsidP="0011384D">
      <w:pPr>
        <w:rPr>
          <w:rFonts w:ascii="Calibri" w:eastAsia="Calibri" w:hAnsi="Calibri" w:cs="Calibri"/>
        </w:rPr>
      </w:pPr>
    </w:p>
    <w:p w:rsidR="0011384D" w:rsidRDefault="0011384D" w:rsidP="0011384D">
      <w:pPr>
        <w:rPr>
          <w:rFonts w:ascii="Calibri" w:eastAsia="Calibri" w:hAnsi="Calibri" w:cs="Calibri"/>
        </w:rPr>
      </w:pPr>
      <w:r>
        <w:rPr>
          <w:rFonts w:ascii="Calibri" w:eastAsia="Calibri" w:hAnsi="Calibri" w:cs="Calibri"/>
        </w:rPr>
        <w:t>Skoleåret 2019 – 2020 vil det være 34 klasser på barnetrinnet i Riska bydel.</w:t>
      </w:r>
    </w:p>
    <w:tbl>
      <w:tblPr>
        <w:tblStyle w:val="Rutenettabell6fargerikuthevingsfarge1"/>
        <w:tblW w:w="2547" w:type="dxa"/>
        <w:tblLook w:val="04A0" w:firstRow="1" w:lastRow="0" w:firstColumn="1" w:lastColumn="0" w:noHBand="0" w:noVBand="1"/>
      </w:tblPr>
      <w:tblGrid>
        <w:gridCol w:w="1555"/>
        <w:gridCol w:w="992"/>
      </w:tblGrid>
      <w:tr w:rsidR="0011384D" w:rsidRPr="00697A61" w:rsidTr="0011384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55" w:type="dxa"/>
            <w:noWrap/>
            <w:hideMark/>
          </w:tcPr>
          <w:p w:rsidR="0011384D" w:rsidRPr="00697A61" w:rsidRDefault="0011384D" w:rsidP="0011384D">
            <w:pPr>
              <w:rPr>
                <w:rFonts w:ascii="Times New Roman" w:eastAsia="Times New Roman" w:hAnsi="Times New Roman" w:cs="Times New Roman"/>
                <w:color w:val="auto"/>
                <w:sz w:val="24"/>
                <w:szCs w:val="24"/>
                <w:lang w:eastAsia="nb-NO"/>
              </w:rPr>
            </w:pPr>
          </w:p>
        </w:tc>
        <w:tc>
          <w:tcPr>
            <w:tcW w:w="992" w:type="dxa"/>
            <w:noWrap/>
            <w:hideMark/>
          </w:tcPr>
          <w:p w:rsidR="0011384D" w:rsidRPr="00697A61" w:rsidRDefault="0011384D" w:rsidP="0011384D">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697A61">
              <w:rPr>
                <w:rFonts w:ascii="Calibri" w:eastAsia="Times New Roman" w:hAnsi="Calibri" w:cs="Calibri"/>
                <w:color w:val="auto"/>
                <w:lang w:eastAsia="nb-NO"/>
              </w:rPr>
              <w:t>2019</w:t>
            </w:r>
          </w:p>
        </w:tc>
      </w:tr>
      <w:tr w:rsidR="0011384D" w:rsidRPr="00697A61" w:rsidTr="0011384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55" w:type="dxa"/>
            <w:noWrap/>
            <w:hideMark/>
          </w:tcPr>
          <w:p w:rsidR="0011384D" w:rsidRPr="00697A61" w:rsidRDefault="0011384D" w:rsidP="0011384D">
            <w:pPr>
              <w:rPr>
                <w:rFonts w:ascii="Calibri" w:eastAsia="Times New Roman" w:hAnsi="Calibri" w:cs="Calibri"/>
                <w:color w:val="auto"/>
                <w:lang w:eastAsia="nb-NO"/>
              </w:rPr>
            </w:pPr>
            <w:r w:rsidRPr="00697A61">
              <w:rPr>
                <w:rFonts w:ascii="Calibri" w:eastAsia="Times New Roman" w:hAnsi="Calibri" w:cs="Calibri"/>
                <w:color w:val="auto"/>
                <w:lang w:eastAsia="nb-NO"/>
              </w:rPr>
              <w:t xml:space="preserve">Hommersåk </w:t>
            </w:r>
          </w:p>
        </w:tc>
        <w:tc>
          <w:tcPr>
            <w:tcW w:w="992" w:type="dxa"/>
            <w:noWrap/>
            <w:hideMark/>
          </w:tcPr>
          <w:p w:rsidR="0011384D" w:rsidRPr="00697A61" w:rsidRDefault="0011384D" w:rsidP="0011384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697A61">
              <w:rPr>
                <w:rFonts w:ascii="Calibri" w:eastAsia="Times New Roman" w:hAnsi="Calibri" w:cs="Calibri"/>
                <w:color w:val="auto"/>
                <w:lang w:eastAsia="nb-NO"/>
              </w:rPr>
              <w:t>7</w:t>
            </w:r>
          </w:p>
        </w:tc>
      </w:tr>
      <w:tr w:rsidR="0011384D" w:rsidRPr="00697A61" w:rsidTr="0011384D">
        <w:trPr>
          <w:trHeight w:val="315"/>
        </w:trPr>
        <w:tc>
          <w:tcPr>
            <w:cnfStyle w:val="001000000000" w:firstRow="0" w:lastRow="0" w:firstColumn="1" w:lastColumn="0" w:oddVBand="0" w:evenVBand="0" w:oddHBand="0" w:evenHBand="0" w:firstRowFirstColumn="0" w:firstRowLastColumn="0" w:lastRowFirstColumn="0" w:lastRowLastColumn="0"/>
            <w:tcW w:w="1555" w:type="dxa"/>
            <w:noWrap/>
            <w:hideMark/>
          </w:tcPr>
          <w:p w:rsidR="0011384D" w:rsidRPr="00697A61" w:rsidRDefault="0011384D" w:rsidP="0011384D">
            <w:pPr>
              <w:rPr>
                <w:rFonts w:ascii="Calibri" w:eastAsia="Times New Roman" w:hAnsi="Calibri" w:cs="Calibri"/>
                <w:color w:val="auto"/>
                <w:lang w:eastAsia="nb-NO"/>
              </w:rPr>
            </w:pPr>
            <w:r w:rsidRPr="00697A61">
              <w:rPr>
                <w:rFonts w:ascii="Calibri" w:eastAsia="Times New Roman" w:hAnsi="Calibri" w:cs="Calibri"/>
                <w:color w:val="auto"/>
                <w:lang w:eastAsia="nb-NO"/>
              </w:rPr>
              <w:t>Kyrkjevollen</w:t>
            </w:r>
          </w:p>
        </w:tc>
        <w:tc>
          <w:tcPr>
            <w:tcW w:w="992" w:type="dxa"/>
            <w:noWrap/>
            <w:hideMark/>
          </w:tcPr>
          <w:p w:rsidR="0011384D" w:rsidRPr="00697A61" w:rsidRDefault="0011384D" w:rsidP="0011384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nb-NO"/>
              </w:rPr>
            </w:pPr>
            <w:r w:rsidRPr="00697A61">
              <w:rPr>
                <w:rFonts w:ascii="Calibri" w:eastAsia="Times New Roman" w:hAnsi="Calibri" w:cs="Calibri"/>
                <w:color w:val="auto"/>
                <w:lang w:eastAsia="nb-NO"/>
              </w:rPr>
              <w:t>14</w:t>
            </w:r>
          </w:p>
        </w:tc>
      </w:tr>
      <w:tr w:rsidR="0011384D" w:rsidRPr="00697A61" w:rsidTr="001138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rsidR="0011384D" w:rsidRPr="00697A61" w:rsidRDefault="0011384D" w:rsidP="0011384D">
            <w:pPr>
              <w:rPr>
                <w:rFonts w:ascii="Calibri" w:eastAsia="Times New Roman" w:hAnsi="Calibri" w:cs="Calibri"/>
                <w:color w:val="auto"/>
                <w:lang w:eastAsia="nb-NO"/>
              </w:rPr>
            </w:pPr>
            <w:r w:rsidRPr="00697A61">
              <w:rPr>
                <w:rFonts w:ascii="Calibri" w:eastAsia="Times New Roman" w:hAnsi="Calibri" w:cs="Calibri"/>
                <w:color w:val="auto"/>
                <w:lang w:eastAsia="nb-NO"/>
              </w:rPr>
              <w:t xml:space="preserve">Maudland </w:t>
            </w:r>
          </w:p>
        </w:tc>
        <w:tc>
          <w:tcPr>
            <w:tcW w:w="992" w:type="dxa"/>
            <w:noWrap/>
            <w:hideMark/>
          </w:tcPr>
          <w:p w:rsidR="0011384D" w:rsidRPr="00697A61" w:rsidRDefault="0011384D" w:rsidP="0011384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nb-NO"/>
              </w:rPr>
            </w:pPr>
            <w:r w:rsidRPr="00697A61">
              <w:rPr>
                <w:rFonts w:ascii="Calibri" w:eastAsia="Times New Roman" w:hAnsi="Calibri" w:cs="Calibri"/>
                <w:color w:val="auto"/>
                <w:lang w:eastAsia="nb-NO"/>
              </w:rPr>
              <w:t>13</w:t>
            </w:r>
          </w:p>
        </w:tc>
      </w:tr>
      <w:tr w:rsidR="0011384D" w:rsidRPr="00697A61" w:rsidTr="0011384D">
        <w:trPr>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rsidR="0011384D" w:rsidRPr="00697A61" w:rsidRDefault="0011384D" w:rsidP="0011384D">
            <w:pPr>
              <w:jc w:val="right"/>
              <w:rPr>
                <w:rFonts w:ascii="Calibri" w:eastAsia="Times New Roman" w:hAnsi="Calibri" w:cs="Calibri"/>
                <w:color w:val="auto"/>
                <w:lang w:eastAsia="nb-NO"/>
              </w:rPr>
            </w:pPr>
          </w:p>
        </w:tc>
        <w:tc>
          <w:tcPr>
            <w:tcW w:w="992" w:type="dxa"/>
            <w:noWrap/>
            <w:hideMark/>
          </w:tcPr>
          <w:p w:rsidR="0011384D" w:rsidRPr="00697A61" w:rsidRDefault="0011384D" w:rsidP="0011384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auto"/>
                <w:lang w:eastAsia="nb-NO"/>
              </w:rPr>
            </w:pPr>
            <w:r w:rsidRPr="00697A61">
              <w:rPr>
                <w:rFonts w:ascii="Calibri" w:eastAsia="Times New Roman" w:hAnsi="Calibri" w:cs="Calibri"/>
                <w:b/>
                <w:color w:val="auto"/>
                <w:lang w:eastAsia="nb-NO"/>
              </w:rPr>
              <w:t>34</w:t>
            </w:r>
          </w:p>
        </w:tc>
      </w:tr>
    </w:tbl>
    <w:p w:rsidR="0011384D" w:rsidRDefault="0011384D" w:rsidP="0011384D">
      <w:pPr>
        <w:rPr>
          <w:rFonts w:ascii="Calibri" w:eastAsia="Calibri" w:hAnsi="Calibri" w:cs="Calibri"/>
        </w:rPr>
      </w:pPr>
    </w:p>
    <w:p w:rsidR="004B014A" w:rsidRDefault="0011384D" w:rsidP="0011384D">
      <w:pPr>
        <w:rPr>
          <w:rFonts w:eastAsia="Calibri" w:cstheme="minorHAnsi"/>
          <w:sz w:val="24"/>
          <w:szCs w:val="24"/>
        </w:rPr>
      </w:pPr>
      <w:r w:rsidRPr="009C60B3">
        <w:rPr>
          <w:rFonts w:eastAsia="Calibri" w:cstheme="minorHAnsi"/>
          <w:sz w:val="24"/>
          <w:szCs w:val="24"/>
        </w:rPr>
        <w:t>Skolebehovsplan 2019 - 2022 legger til grunn at klassetallet vil stige til 35 i 2021 for deretter å gradvise reduseres til 29 i 2028.  Med de nye barnetallene for Riska bydel, kan nedgangen i antall klasser komme raskere</w:t>
      </w:r>
      <w:r w:rsidR="004B014A">
        <w:rPr>
          <w:rFonts w:eastAsia="Calibri" w:cstheme="minorHAnsi"/>
          <w:sz w:val="24"/>
          <w:szCs w:val="24"/>
        </w:rPr>
        <w:t xml:space="preserve">. </w:t>
      </w:r>
    </w:p>
    <w:p w:rsidR="00CD10AE" w:rsidRDefault="0011384D" w:rsidP="0011384D">
      <w:pPr>
        <w:rPr>
          <w:rFonts w:eastAsia="Calibri" w:cstheme="minorHAnsi"/>
          <w:sz w:val="24"/>
          <w:szCs w:val="24"/>
        </w:rPr>
      </w:pPr>
      <w:r w:rsidRPr="009C60B3">
        <w:rPr>
          <w:rFonts w:eastAsia="Calibri" w:cstheme="minorHAnsi"/>
          <w:sz w:val="24"/>
          <w:szCs w:val="24"/>
        </w:rPr>
        <w:t>Det nye paviljongbygget på Hommersåk skole har brukstillatelse til 2023. Det er satt i gang arbeid med tanke på å forlenge brukstillatelsen til 2025. Til skolestart i 2025 må vi derfor ha på plass en ny løsning for barnetrinnet i Riska bydel.</w:t>
      </w:r>
    </w:p>
    <w:p w:rsidR="0011384D" w:rsidRPr="009C60B3" w:rsidRDefault="00CD10AE" w:rsidP="0011384D">
      <w:pPr>
        <w:rPr>
          <w:rFonts w:eastAsia="Calibri" w:cstheme="minorHAnsi"/>
          <w:sz w:val="24"/>
          <w:szCs w:val="24"/>
        </w:rPr>
      </w:pPr>
      <w:r>
        <w:rPr>
          <w:rFonts w:eastAsia="Calibri" w:cstheme="minorHAnsi"/>
          <w:sz w:val="24"/>
          <w:szCs w:val="24"/>
        </w:rPr>
        <w:t xml:space="preserve">Rådmannen mener det </w:t>
      </w:r>
      <w:r w:rsidR="004B014A">
        <w:rPr>
          <w:rFonts w:eastAsia="Calibri" w:cstheme="minorHAnsi"/>
          <w:sz w:val="24"/>
          <w:szCs w:val="24"/>
        </w:rPr>
        <w:t xml:space="preserve">på sikt </w:t>
      </w:r>
      <w:r>
        <w:rPr>
          <w:rFonts w:eastAsia="Calibri" w:cstheme="minorHAnsi"/>
          <w:sz w:val="24"/>
          <w:szCs w:val="24"/>
        </w:rPr>
        <w:t xml:space="preserve">er nødvendig å rigge barnetrinnet i </w:t>
      </w:r>
      <w:r w:rsidR="002F1FD0">
        <w:rPr>
          <w:rFonts w:eastAsia="Calibri" w:cstheme="minorHAnsi"/>
          <w:sz w:val="24"/>
          <w:szCs w:val="24"/>
        </w:rPr>
        <w:t>R</w:t>
      </w:r>
      <w:r>
        <w:rPr>
          <w:rFonts w:eastAsia="Calibri" w:cstheme="minorHAnsi"/>
          <w:sz w:val="24"/>
          <w:szCs w:val="24"/>
        </w:rPr>
        <w:t>iska bydel for 35 klasser selv om behovet</w:t>
      </w:r>
      <w:r w:rsidR="0011384D" w:rsidRPr="009C60B3">
        <w:rPr>
          <w:rFonts w:eastAsia="Calibri" w:cstheme="minorHAnsi"/>
          <w:sz w:val="24"/>
          <w:szCs w:val="24"/>
        </w:rPr>
        <w:t xml:space="preserve"> </w:t>
      </w:r>
      <w:r>
        <w:rPr>
          <w:rFonts w:eastAsia="Calibri" w:cstheme="minorHAnsi"/>
          <w:sz w:val="24"/>
          <w:szCs w:val="24"/>
        </w:rPr>
        <w:t xml:space="preserve">for antall klasser i flere år kan bli så lavt som 28. </w:t>
      </w:r>
    </w:p>
    <w:p w:rsidR="002F1FD0" w:rsidRPr="009C60B3" w:rsidRDefault="0011384D" w:rsidP="002F1FD0">
      <w:pPr>
        <w:rPr>
          <w:rFonts w:cstheme="minorHAnsi"/>
          <w:sz w:val="24"/>
          <w:szCs w:val="24"/>
        </w:rPr>
      </w:pPr>
      <w:r w:rsidRPr="009C60B3">
        <w:rPr>
          <w:rFonts w:cstheme="minorHAnsi"/>
          <w:sz w:val="24"/>
          <w:szCs w:val="24"/>
        </w:rPr>
        <w:t>Maudland og Kyrkjevollen skoler er begge definert som B14-skoler</w:t>
      </w:r>
      <w:r w:rsidR="004B014A">
        <w:rPr>
          <w:rFonts w:cstheme="minorHAnsi"/>
          <w:sz w:val="24"/>
          <w:szCs w:val="24"/>
        </w:rPr>
        <w:t xml:space="preserve"> - 28 klasser til sammen. </w:t>
      </w:r>
      <w:r w:rsidR="002F1FD0" w:rsidRPr="009C60B3">
        <w:rPr>
          <w:rFonts w:cstheme="minorHAnsi"/>
          <w:sz w:val="24"/>
          <w:szCs w:val="24"/>
        </w:rPr>
        <w:t xml:space="preserve">I forbindelse med framleggelse av </w:t>
      </w:r>
      <w:r w:rsidR="002F1FD0" w:rsidRPr="009C60B3">
        <w:rPr>
          <w:rFonts w:cstheme="minorHAnsi"/>
          <w:i/>
          <w:sz w:val="24"/>
          <w:szCs w:val="24"/>
        </w:rPr>
        <w:t>Skolebehovsplan 2019-2022</w:t>
      </w:r>
      <w:r w:rsidR="002F1FD0" w:rsidRPr="009C60B3">
        <w:rPr>
          <w:rFonts w:cstheme="minorHAnsi"/>
          <w:sz w:val="24"/>
          <w:szCs w:val="24"/>
        </w:rPr>
        <w:t xml:space="preserve"> ble det lagt fram et vedlegg - </w:t>
      </w:r>
      <w:hyperlink r:id="rId12" w:history="1">
        <w:r w:rsidR="002F1FD0" w:rsidRPr="009C60B3">
          <w:rPr>
            <w:rStyle w:val="Hyperkobling"/>
            <w:rFonts w:cstheme="minorHAnsi"/>
            <w:sz w:val="24"/>
            <w:szCs w:val="24"/>
          </w:rPr>
          <w:t xml:space="preserve">Kartlegging av skolebygg </w:t>
        </w:r>
      </w:hyperlink>
      <w:r w:rsidR="002F1FD0" w:rsidRPr="009C60B3">
        <w:rPr>
          <w:rFonts w:cstheme="minorHAnsi"/>
          <w:sz w:val="24"/>
          <w:szCs w:val="24"/>
        </w:rPr>
        <w:t xml:space="preserve">. Oversikten viser at det vil være behov for oppgradering av både Kyrkjevollen og Maudland skoler </w:t>
      </w:r>
      <w:r w:rsidR="00160B22">
        <w:rPr>
          <w:rFonts w:cstheme="minorHAnsi"/>
          <w:sz w:val="24"/>
          <w:szCs w:val="24"/>
        </w:rPr>
        <w:t xml:space="preserve">for at </w:t>
      </w:r>
      <w:r w:rsidR="004B014A">
        <w:rPr>
          <w:rFonts w:cstheme="minorHAnsi"/>
          <w:sz w:val="24"/>
          <w:szCs w:val="24"/>
        </w:rPr>
        <w:t xml:space="preserve">skolene </w:t>
      </w:r>
      <w:r w:rsidR="002F1FD0" w:rsidRPr="009C60B3">
        <w:rPr>
          <w:rFonts w:cstheme="minorHAnsi"/>
          <w:sz w:val="24"/>
          <w:szCs w:val="24"/>
        </w:rPr>
        <w:t>skal fungere som fullverdige</w:t>
      </w:r>
      <w:r w:rsidR="00263B84">
        <w:rPr>
          <w:rFonts w:cstheme="minorHAnsi"/>
          <w:sz w:val="24"/>
          <w:szCs w:val="24"/>
        </w:rPr>
        <w:t xml:space="preserve"> og </w:t>
      </w:r>
      <w:proofErr w:type="gramStart"/>
      <w:r w:rsidR="00263B84">
        <w:rPr>
          <w:rFonts w:cstheme="minorHAnsi"/>
          <w:sz w:val="24"/>
          <w:szCs w:val="24"/>
        </w:rPr>
        <w:t xml:space="preserve">moderne </w:t>
      </w:r>
      <w:r w:rsidR="002F1FD0" w:rsidRPr="009C60B3">
        <w:rPr>
          <w:rFonts w:cstheme="minorHAnsi"/>
          <w:sz w:val="24"/>
          <w:szCs w:val="24"/>
        </w:rPr>
        <w:t xml:space="preserve"> B</w:t>
      </w:r>
      <w:proofErr w:type="gramEnd"/>
      <w:r w:rsidR="002F1FD0" w:rsidRPr="009C60B3">
        <w:rPr>
          <w:rFonts w:cstheme="minorHAnsi"/>
          <w:sz w:val="24"/>
          <w:szCs w:val="24"/>
        </w:rPr>
        <w:t>14-skoler</w:t>
      </w:r>
      <w:r w:rsidR="004B014A">
        <w:rPr>
          <w:rStyle w:val="Fotnotereferanse"/>
          <w:rFonts w:cstheme="minorHAnsi"/>
          <w:sz w:val="24"/>
          <w:szCs w:val="24"/>
        </w:rPr>
        <w:footnoteReference w:id="13"/>
      </w:r>
      <w:r w:rsidR="002F1FD0" w:rsidRPr="009C60B3">
        <w:rPr>
          <w:rFonts w:cstheme="minorHAnsi"/>
          <w:sz w:val="24"/>
          <w:szCs w:val="24"/>
        </w:rPr>
        <w:t xml:space="preserve">. </w:t>
      </w:r>
    </w:p>
    <w:p w:rsidR="0011384D" w:rsidRPr="009C60B3" w:rsidRDefault="0011384D" w:rsidP="0011384D">
      <w:pPr>
        <w:rPr>
          <w:rFonts w:cstheme="minorHAnsi"/>
          <w:sz w:val="24"/>
          <w:szCs w:val="24"/>
        </w:rPr>
      </w:pPr>
    </w:p>
    <w:p w:rsidR="008B6B09" w:rsidRDefault="008B6B09" w:rsidP="0011384D">
      <w:pPr>
        <w:rPr>
          <w:rFonts w:cstheme="minorHAnsi"/>
          <w:b/>
          <w:sz w:val="24"/>
          <w:szCs w:val="24"/>
        </w:rPr>
      </w:pPr>
    </w:p>
    <w:p w:rsidR="0011384D" w:rsidRPr="009C60B3" w:rsidRDefault="0011384D" w:rsidP="0011384D">
      <w:pPr>
        <w:rPr>
          <w:rFonts w:cstheme="minorHAnsi"/>
          <w:sz w:val="24"/>
          <w:szCs w:val="24"/>
        </w:rPr>
      </w:pPr>
      <w:r w:rsidRPr="009C60B3">
        <w:rPr>
          <w:rFonts w:cstheme="minorHAnsi"/>
          <w:b/>
          <w:sz w:val="24"/>
          <w:szCs w:val="24"/>
        </w:rPr>
        <w:lastRenderedPageBreak/>
        <w:t>Rådmannen ber høringsinstansene ta stilling til følgende mulig løsninger</w:t>
      </w:r>
      <w:r w:rsidRPr="009C60B3">
        <w:rPr>
          <w:rFonts w:cstheme="minorHAnsi"/>
          <w:sz w:val="24"/>
          <w:szCs w:val="24"/>
        </w:rPr>
        <w:t xml:space="preserve"> etter avviklingen av Hommersåk skole</w:t>
      </w:r>
      <w:r w:rsidR="002F1FD0">
        <w:rPr>
          <w:rFonts w:cstheme="minorHAnsi"/>
          <w:sz w:val="24"/>
          <w:szCs w:val="24"/>
        </w:rPr>
        <w:t xml:space="preserve"> i 2025:</w:t>
      </w:r>
    </w:p>
    <w:p w:rsidR="0011384D" w:rsidRPr="009C60B3" w:rsidRDefault="0011384D" w:rsidP="0011384D">
      <w:pPr>
        <w:pStyle w:val="Listeavsnitt"/>
        <w:numPr>
          <w:ilvl w:val="0"/>
          <w:numId w:val="3"/>
        </w:numPr>
        <w:rPr>
          <w:rFonts w:cstheme="minorHAnsi"/>
          <w:sz w:val="24"/>
          <w:szCs w:val="24"/>
        </w:rPr>
      </w:pPr>
      <w:r w:rsidRPr="009C60B3">
        <w:rPr>
          <w:rFonts w:cstheme="minorHAnsi"/>
          <w:sz w:val="24"/>
          <w:szCs w:val="24"/>
        </w:rPr>
        <w:t>Bygge en ny B21-skole (21 klasser- 588 elever) i Trekanten. Avvikle Maudland skole. Ruste opp Kyrkjevollen skole til en fullverdig B14-skole (14 klasser 392 elever). Kyrkjevollen skole kan på sikt – etter 2030 -utvides til en B21- skole om det skulle være behov for det.</w:t>
      </w:r>
    </w:p>
    <w:p w:rsidR="0011384D" w:rsidRPr="009C60B3" w:rsidRDefault="0011384D" w:rsidP="0011384D">
      <w:pPr>
        <w:pStyle w:val="Listeavsnitt"/>
        <w:rPr>
          <w:rFonts w:cstheme="minorHAnsi"/>
          <w:sz w:val="24"/>
          <w:szCs w:val="24"/>
        </w:rPr>
      </w:pPr>
    </w:p>
    <w:p w:rsidR="0011384D" w:rsidRPr="009C60B3" w:rsidRDefault="0011384D" w:rsidP="0011384D">
      <w:pPr>
        <w:pStyle w:val="Listeavsnitt"/>
        <w:numPr>
          <w:ilvl w:val="0"/>
          <w:numId w:val="3"/>
        </w:numPr>
        <w:rPr>
          <w:rFonts w:cstheme="minorHAnsi"/>
          <w:sz w:val="24"/>
          <w:szCs w:val="24"/>
        </w:rPr>
      </w:pPr>
      <w:r w:rsidRPr="009C60B3">
        <w:rPr>
          <w:rFonts w:cstheme="minorHAnsi"/>
          <w:sz w:val="24"/>
          <w:szCs w:val="24"/>
        </w:rPr>
        <w:t>Bygge en ny B21-skole (21 klasser- 588 elever) i Trekanten. Avvikle Kyrkjevollen skole. Ruste opp Maudland skole til en fullverdig B14-skole. Maudland skole kan på sikt – etter 2030 - utvides til en B21- skole om det skulle være behov for det.</w:t>
      </w:r>
    </w:p>
    <w:p w:rsidR="0011384D" w:rsidRPr="009C60B3" w:rsidRDefault="0011384D" w:rsidP="0011384D">
      <w:pPr>
        <w:pStyle w:val="Listeavsnitt"/>
        <w:rPr>
          <w:rFonts w:cstheme="minorHAnsi"/>
          <w:sz w:val="24"/>
          <w:szCs w:val="24"/>
        </w:rPr>
      </w:pPr>
    </w:p>
    <w:p w:rsidR="0011384D" w:rsidRPr="009C60B3" w:rsidRDefault="0011384D" w:rsidP="0011384D">
      <w:pPr>
        <w:pStyle w:val="Listeavsnitt"/>
        <w:numPr>
          <w:ilvl w:val="0"/>
          <w:numId w:val="3"/>
        </w:numPr>
        <w:rPr>
          <w:rFonts w:cstheme="minorHAnsi"/>
          <w:sz w:val="24"/>
          <w:szCs w:val="24"/>
        </w:rPr>
      </w:pPr>
      <w:r w:rsidRPr="009C60B3">
        <w:rPr>
          <w:rFonts w:cstheme="minorHAnsi"/>
          <w:sz w:val="24"/>
          <w:szCs w:val="24"/>
        </w:rPr>
        <w:t>Ruste opp og utvide Maudland skole til en B21-skole og ruste opp Kyrkjevollen til en fullverdig B14 skole. Kyrkjevollen skole kan på sikt – etter 2030 - utvides til en B21- skole om det skulle være behov for det.</w:t>
      </w:r>
    </w:p>
    <w:p w:rsidR="0011384D" w:rsidRPr="009C60B3" w:rsidRDefault="0011384D" w:rsidP="0011384D">
      <w:pPr>
        <w:pStyle w:val="Listeavsnitt"/>
        <w:rPr>
          <w:rFonts w:cstheme="minorHAnsi"/>
          <w:sz w:val="24"/>
          <w:szCs w:val="24"/>
        </w:rPr>
      </w:pPr>
    </w:p>
    <w:p w:rsidR="0011384D" w:rsidRPr="009C60B3" w:rsidRDefault="0011384D" w:rsidP="0011384D">
      <w:pPr>
        <w:pStyle w:val="Listeavsnitt"/>
        <w:numPr>
          <w:ilvl w:val="0"/>
          <w:numId w:val="3"/>
        </w:numPr>
        <w:rPr>
          <w:rFonts w:cstheme="minorHAnsi"/>
          <w:sz w:val="24"/>
          <w:szCs w:val="24"/>
        </w:rPr>
      </w:pPr>
      <w:r w:rsidRPr="009C60B3">
        <w:rPr>
          <w:rFonts w:cstheme="minorHAnsi"/>
          <w:sz w:val="24"/>
          <w:szCs w:val="24"/>
        </w:rPr>
        <w:t>Ruste opp og utvide Kyrkjevollen skole til en B21-skole og ruste opp Maudland til en fullverdig B14 skole.  Maudland skole kan på sikt – etter 2030 - utvides til en B21- skole om det skulle være behov for det.</w:t>
      </w:r>
    </w:p>
    <w:p w:rsidR="0011384D" w:rsidRPr="009C60B3" w:rsidRDefault="0011384D" w:rsidP="0011384D">
      <w:pPr>
        <w:pStyle w:val="Listeavsnitt"/>
        <w:rPr>
          <w:rFonts w:cstheme="minorHAnsi"/>
          <w:sz w:val="24"/>
          <w:szCs w:val="24"/>
        </w:rPr>
      </w:pPr>
    </w:p>
    <w:p w:rsidR="0011384D" w:rsidRPr="009C60B3" w:rsidRDefault="0011384D" w:rsidP="0011384D">
      <w:pPr>
        <w:pStyle w:val="Listeavsnitt"/>
        <w:numPr>
          <w:ilvl w:val="0"/>
          <w:numId w:val="3"/>
        </w:numPr>
        <w:rPr>
          <w:rFonts w:cstheme="minorHAnsi"/>
          <w:sz w:val="24"/>
          <w:szCs w:val="24"/>
        </w:rPr>
      </w:pPr>
      <w:r w:rsidRPr="009C60B3">
        <w:rPr>
          <w:rFonts w:cstheme="minorHAnsi"/>
          <w:sz w:val="24"/>
          <w:szCs w:val="24"/>
        </w:rPr>
        <w:t xml:space="preserve">Bygge en ny B21-skole i Trekanten. Beholde Maudland og Kyrkjevollen skoler som B7-skoler (7 klasser – 196 elever).  Begge skolene vil ha mulighet til å ta inn flere klasser enn 7, om det skulle være behov for det. </w:t>
      </w:r>
    </w:p>
    <w:p w:rsidR="0011384D" w:rsidRPr="009C60B3" w:rsidRDefault="0011384D" w:rsidP="009C60B3">
      <w:pPr>
        <w:rPr>
          <w:rFonts w:cstheme="minorHAnsi"/>
          <w:sz w:val="24"/>
          <w:szCs w:val="24"/>
        </w:rPr>
      </w:pPr>
      <w:r w:rsidRPr="009C60B3">
        <w:rPr>
          <w:rFonts w:cstheme="minorHAnsi"/>
          <w:sz w:val="24"/>
          <w:szCs w:val="24"/>
        </w:rPr>
        <w:t xml:space="preserve">Om vi forutsetter at en ny løsning er på plass til skolestart i 2025, kan Hommersåk skole slutte å ta inn elever på 1. trinn fra 2022. Ved skolestart i 2025 vil det da være 3 klasser igjen. Disse 3 klassene overføres til ny skole – i Trekanten eller den av skolene Kyrkjevollen eller Maudland som er ferdig utvidet. </w:t>
      </w:r>
    </w:p>
    <w:p w:rsidR="00B001A4" w:rsidRDefault="00B001A4">
      <w:pPr>
        <w:rPr>
          <w:rFonts w:cstheme="minorHAnsi"/>
          <w:sz w:val="24"/>
          <w:szCs w:val="24"/>
        </w:rPr>
      </w:pPr>
    </w:p>
    <w:p w:rsidR="006A6619" w:rsidRPr="009C60B3" w:rsidRDefault="006A6619">
      <w:pPr>
        <w:rPr>
          <w:rFonts w:cstheme="minorHAnsi"/>
          <w:sz w:val="24"/>
          <w:szCs w:val="24"/>
        </w:rPr>
      </w:pPr>
    </w:p>
    <w:p w:rsidR="002F1FD0" w:rsidRDefault="002F1FD0">
      <w:pPr>
        <w:rPr>
          <w:rFonts w:eastAsiaTheme="majorEastAsia" w:cstheme="minorHAnsi"/>
          <w:color w:val="2F5496" w:themeColor="accent1" w:themeShade="BF"/>
          <w:sz w:val="24"/>
          <w:szCs w:val="24"/>
        </w:rPr>
      </w:pPr>
      <w:r>
        <w:rPr>
          <w:rFonts w:cstheme="minorHAnsi"/>
          <w:sz w:val="24"/>
          <w:szCs w:val="24"/>
        </w:rPr>
        <w:br w:type="page"/>
      </w:r>
    </w:p>
    <w:p w:rsidR="00B001A4" w:rsidRPr="009C60B3" w:rsidRDefault="00B001A4" w:rsidP="00B001A4">
      <w:pPr>
        <w:pStyle w:val="Overskrift2"/>
        <w:rPr>
          <w:rFonts w:asciiTheme="minorHAnsi" w:hAnsiTheme="minorHAnsi" w:cstheme="minorHAnsi"/>
          <w:sz w:val="24"/>
          <w:szCs w:val="24"/>
        </w:rPr>
      </w:pPr>
      <w:r w:rsidRPr="009C60B3">
        <w:rPr>
          <w:rFonts w:asciiTheme="minorHAnsi" w:hAnsiTheme="minorHAnsi" w:cstheme="minorHAnsi"/>
          <w:sz w:val="24"/>
          <w:szCs w:val="24"/>
        </w:rPr>
        <w:lastRenderedPageBreak/>
        <w:t>Skoler med forsterket avdeling</w:t>
      </w:r>
    </w:p>
    <w:p w:rsidR="00B001A4" w:rsidRPr="009C60B3" w:rsidRDefault="00B001A4" w:rsidP="00B001A4">
      <w:pPr>
        <w:rPr>
          <w:rFonts w:cstheme="minorHAnsi"/>
          <w:sz w:val="24"/>
          <w:szCs w:val="24"/>
        </w:rPr>
      </w:pPr>
      <w:r w:rsidRPr="009C60B3">
        <w:rPr>
          <w:rFonts w:cstheme="minorHAnsi"/>
          <w:sz w:val="24"/>
          <w:szCs w:val="24"/>
        </w:rPr>
        <w:t>Sandnes kommune har i dag såkalt forsterket avdeling ved 3 av våre skoler:</w:t>
      </w:r>
    </w:p>
    <w:p w:rsidR="00B001A4" w:rsidRPr="009C60B3" w:rsidRDefault="00B001A4" w:rsidP="00B001A4">
      <w:pPr>
        <w:pStyle w:val="Listeavsnitt"/>
        <w:numPr>
          <w:ilvl w:val="0"/>
          <w:numId w:val="5"/>
        </w:numPr>
        <w:rPr>
          <w:rFonts w:cstheme="minorHAnsi"/>
          <w:sz w:val="24"/>
          <w:szCs w:val="24"/>
        </w:rPr>
      </w:pPr>
      <w:r w:rsidRPr="009C60B3">
        <w:rPr>
          <w:rFonts w:cstheme="minorHAnsi"/>
          <w:sz w:val="24"/>
          <w:szCs w:val="24"/>
        </w:rPr>
        <w:t>Trones skole</w:t>
      </w:r>
    </w:p>
    <w:p w:rsidR="00B001A4" w:rsidRPr="009C60B3" w:rsidRDefault="00B001A4" w:rsidP="00B001A4">
      <w:pPr>
        <w:pStyle w:val="Listeavsnitt"/>
        <w:numPr>
          <w:ilvl w:val="0"/>
          <w:numId w:val="5"/>
        </w:numPr>
        <w:rPr>
          <w:rFonts w:cstheme="minorHAnsi"/>
          <w:sz w:val="24"/>
          <w:szCs w:val="24"/>
        </w:rPr>
      </w:pPr>
      <w:r w:rsidRPr="009C60B3">
        <w:rPr>
          <w:rFonts w:cstheme="minorHAnsi"/>
          <w:sz w:val="24"/>
          <w:szCs w:val="24"/>
        </w:rPr>
        <w:t xml:space="preserve">Giske ungdomsskole </w:t>
      </w:r>
    </w:p>
    <w:p w:rsidR="00B001A4" w:rsidRPr="009C60B3" w:rsidRDefault="00B001A4" w:rsidP="00B001A4">
      <w:pPr>
        <w:pStyle w:val="Listeavsnitt"/>
        <w:numPr>
          <w:ilvl w:val="0"/>
          <w:numId w:val="5"/>
        </w:numPr>
        <w:rPr>
          <w:rFonts w:cstheme="minorHAnsi"/>
          <w:sz w:val="24"/>
          <w:szCs w:val="24"/>
        </w:rPr>
      </w:pPr>
      <w:r w:rsidRPr="009C60B3">
        <w:rPr>
          <w:rFonts w:cstheme="minorHAnsi"/>
          <w:sz w:val="24"/>
          <w:szCs w:val="24"/>
        </w:rPr>
        <w:t>Lundehaugen ungdomsskole</w:t>
      </w:r>
    </w:p>
    <w:p w:rsidR="00B001A4" w:rsidRPr="009C60B3" w:rsidRDefault="00B001A4" w:rsidP="00B001A4">
      <w:pPr>
        <w:rPr>
          <w:rFonts w:cstheme="minorHAnsi"/>
          <w:sz w:val="24"/>
          <w:szCs w:val="24"/>
        </w:rPr>
      </w:pPr>
      <w:r w:rsidRPr="009C60B3">
        <w:rPr>
          <w:rFonts w:cstheme="minorHAnsi"/>
          <w:sz w:val="24"/>
          <w:szCs w:val="24"/>
        </w:rPr>
        <w:t xml:space="preserve">En forsterket avdeling gir opplæringstilbud til elever med behov for særskilt tilrettelegging av opplæringstilbudet.  </w:t>
      </w:r>
    </w:p>
    <w:p w:rsidR="006A6619" w:rsidRDefault="006A6619" w:rsidP="00B001A4">
      <w:pPr>
        <w:rPr>
          <w:rFonts w:cstheme="minorHAnsi"/>
          <w:b/>
          <w:sz w:val="24"/>
          <w:szCs w:val="24"/>
        </w:rPr>
      </w:pPr>
    </w:p>
    <w:p w:rsidR="00B001A4" w:rsidRPr="009C60B3" w:rsidRDefault="00B001A4" w:rsidP="00B001A4">
      <w:pPr>
        <w:rPr>
          <w:rFonts w:cstheme="minorHAnsi"/>
          <w:b/>
          <w:sz w:val="24"/>
          <w:szCs w:val="24"/>
        </w:rPr>
      </w:pPr>
      <w:r w:rsidRPr="009C60B3">
        <w:rPr>
          <w:rFonts w:cstheme="minorHAnsi"/>
          <w:b/>
          <w:sz w:val="24"/>
          <w:szCs w:val="24"/>
        </w:rPr>
        <w:t>Trones skole</w:t>
      </w:r>
    </w:p>
    <w:p w:rsidR="00B001A4" w:rsidRPr="009C60B3" w:rsidRDefault="00B001A4" w:rsidP="00B001A4">
      <w:pPr>
        <w:rPr>
          <w:rFonts w:cstheme="minorHAnsi"/>
          <w:sz w:val="24"/>
          <w:szCs w:val="24"/>
        </w:rPr>
      </w:pPr>
      <w:r w:rsidRPr="009C60B3">
        <w:rPr>
          <w:rFonts w:cstheme="minorHAnsi"/>
          <w:sz w:val="24"/>
          <w:szCs w:val="24"/>
        </w:rPr>
        <w:t xml:space="preserve">Forsterket avdeling ved Trones skole er i liten grad tilrettelagt for integrering mellom forsterket avdeling og det ordinære opplæringstilbudet ved Trones skole. Både nasjonale og internasjonale føringer forplikter kommunen til å sørge for en integrerende opplæring for elever med behov for særskilt tilrettelegging. De bygningsmessige forholdene ved Trones skole er en hindring for dette i dag.  </w:t>
      </w:r>
    </w:p>
    <w:p w:rsidR="00B001A4" w:rsidRPr="009C60B3" w:rsidRDefault="002F1FD0" w:rsidP="00B001A4">
      <w:pPr>
        <w:rPr>
          <w:rFonts w:cstheme="minorHAnsi"/>
          <w:sz w:val="24"/>
          <w:szCs w:val="24"/>
        </w:rPr>
      </w:pPr>
      <w:r>
        <w:rPr>
          <w:rFonts w:cstheme="minorHAnsi"/>
          <w:sz w:val="24"/>
          <w:szCs w:val="24"/>
        </w:rPr>
        <w:t>E</w:t>
      </w:r>
      <w:r w:rsidR="00B001A4" w:rsidRPr="009C60B3">
        <w:rPr>
          <w:rFonts w:cstheme="minorHAnsi"/>
          <w:sz w:val="24"/>
          <w:szCs w:val="24"/>
        </w:rPr>
        <w:t xml:space="preserve">n eventuell større ombygging av skolelokalene ved forsterket avdeling ved Trones skole </w:t>
      </w:r>
      <w:r>
        <w:rPr>
          <w:rFonts w:cstheme="minorHAnsi"/>
          <w:sz w:val="24"/>
          <w:szCs w:val="24"/>
        </w:rPr>
        <w:t xml:space="preserve">må </w:t>
      </w:r>
      <w:r w:rsidR="00B001A4" w:rsidRPr="009C60B3">
        <w:rPr>
          <w:rFonts w:cstheme="minorHAnsi"/>
          <w:sz w:val="24"/>
          <w:szCs w:val="24"/>
        </w:rPr>
        <w:t xml:space="preserve">sees i sammenheng med en eventuell oppgradering av Trones skole som sentrumsskole. (Se omtale under avsnittet </w:t>
      </w:r>
      <w:r w:rsidR="00B001A4" w:rsidRPr="009C60B3">
        <w:rPr>
          <w:rFonts w:cstheme="minorHAnsi"/>
          <w:i/>
          <w:sz w:val="24"/>
          <w:szCs w:val="24"/>
        </w:rPr>
        <w:t xml:space="preserve">Sentrumsskoler </w:t>
      </w:r>
      <w:r w:rsidR="00B001A4" w:rsidRPr="009C60B3">
        <w:rPr>
          <w:rFonts w:cstheme="minorHAnsi"/>
          <w:sz w:val="24"/>
          <w:szCs w:val="24"/>
        </w:rPr>
        <w:t>tidligere i høringsdokumentet</w:t>
      </w:r>
      <w:r w:rsidR="00B001A4" w:rsidRPr="009C60B3">
        <w:rPr>
          <w:rFonts w:cstheme="minorHAnsi"/>
          <w:i/>
          <w:sz w:val="24"/>
          <w:szCs w:val="24"/>
        </w:rPr>
        <w:t>.</w:t>
      </w:r>
      <w:r w:rsidR="00B001A4" w:rsidRPr="009C60B3">
        <w:rPr>
          <w:rFonts w:cstheme="minorHAnsi"/>
          <w:sz w:val="24"/>
          <w:szCs w:val="24"/>
        </w:rPr>
        <w:t>)</w:t>
      </w:r>
      <w:r>
        <w:rPr>
          <w:rFonts w:cstheme="minorHAnsi"/>
          <w:sz w:val="24"/>
          <w:szCs w:val="24"/>
        </w:rPr>
        <w:t xml:space="preserve"> En slik oppgradering vil derfor ligge noe fram i tid.</w:t>
      </w:r>
    </w:p>
    <w:p w:rsidR="00B001A4" w:rsidRPr="009C60B3" w:rsidRDefault="00B001A4" w:rsidP="00B001A4">
      <w:pPr>
        <w:rPr>
          <w:rFonts w:cstheme="minorHAnsi"/>
          <w:sz w:val="24"/>
          <w:szCs w:val="24"/>
        </w:rPr>
      </w:pPr>
    </w:p>
    <w:p w:rsidR="00B001A4" w:rsidRPr="009C60B3" w:rsidRDefault="00B001A4" w:rsidP="00B001A4">
      <w:pPr>
        <w:rPr>
          <w:rFonts w:cstheme="minorHAnsi"/>
          <w:b/>
          <w:sz w:val="24"/>
          <w:szCs w:val="24"/>
        </w:rPr>
      </w:pPr>
      <w:r w:rsidRPr="009C60B3">
        <w:rPr>
          <w:rFonts w:cstheme="minorHAnsi"/>
          <w:b/>
          <w:sz w:val="24"/>
          <w:szCs w:val="24"/>
        </w:rPr>
        <w:t xml:space="preserve">Giske ungdomsskole </w:t>
      </w:r>
    </w:p>
    <w:p w:rsidR="00B001A4" w:rsidRPr="009C60B3" w:rsidRDefault="000514A4" w:rsidP="00B001A4">
      <w:pPr>
        <w:rPr>
          <w:rFonts w:cstheme="minorHAnsi"/>
          <w:sz w:val="24"/>
          <w:szCs w:val="24"/>
        </w:rPr>
      </w:pPr>
      <w:r>
        <w:rPr>
          <w:rFonts w:cstheme="minorHAnsi"/>
          <w:sz w:val="24"/>
          <w:szCs w:val="24"/>
        </w:rPr>
        <w:t xml:space="preserve">Kapasiteten ved Giske ungdomsskole er anstrengt. Det er derfor bestemt at </w:t>
      </w:r>
      <w:r w:rsidR="00B001A4" w:rsidRPr="009C60B3">
        <w:rPr>
          <w:rFonts w:cstheme="minorHAnsi"/>
          <w:sz w:val="24"/>
          <w:szCs w:val="24"/>
        </w:rPr>
        <w:t xml:space="preserve">forsterket avdeling ved </w:t>
      </w:r>
      <w:r>
        <w:rPr>
          <w:rFonts w:cstheme="minorHAnsi"/>
          <w:sz w:val="24"/>
          <w:szCs w:val="24"/>
        </w:rPr>
        <w:t>skolen ikke ta inn nye elever fra skoleåret 2019 -2020. Dagens elever ved forsterket avdeling, fullfører skolegangen ved Giske ungdomsskole.</w:t>
      </w:r>
    </w:p>
    <w:p w:rsidR="00AE6AFE" w:rsidRPr="009C60B3" w:rsidRDefault="00AE6AFE" w:rsidP="00C96C74">
      <w:pPr>
        <w:rPr>
          <w:rFonts w:cstheme="minorHAnsi"/>
          <w:sz w:val="24"/>
          <w:szCs w:val="24"/>
        </w:rPr>
      </w:pPr>
    </w:p>
    <w:p w:rsidR="00B001A4" w:rsidRPr="009C60B3" w:rsidRDefault="00B001A4" w:rsidP="00C96C74">
      <w:pPr>
        <w:rPr>
          <w:rFonts w:cstheme="minorHAnsi"/>
          <w:b/>
          <w:sz w:val="24"/>
          <w:szCs w:val="24"/>
        </w:rPr>
      </w:pPr>
      <w:r w:rsidRPr="009C60B3">
        <w:rPr>
          <w:rFonts w:cstheme="minorHAnsi"/>
          <w:b/>
          <w:sz w:val="24"/>
          <w:szCs w:val="24"/>
        </w:rPr>
        <w:t xml:space="preserve">Lundehaugen ungdomsskole </w:t>
      </w:r>
    </w:p>
    <w:p w:rsidR="002F1FD0" w:rsidRDefault="002F1FD0" w:rsidP="002F1FD0">
      <w:pPr>
        <w:pStyle w:val="Default"/>
        <w:rPr>
          <w:rFonts w:asciiTheme="minorHAnsi" w:hAnsiTheme="minorHAnsi" w:cstheme="minorHAnsi"/>
        </w:rPr>
      </w:pPr>
      <w:r w:rsidRPr="009C60B3">
        <w:rPr>
          <w:rFonts w:asciiTheme="minorHAnsi" w:hAnsiTheme="minorHAnsi" w:cstheme="minorHAnsi"/>
        </w:rPr>
        <w:t xml:space="preserve">Forsterket avdeling ved Lundehaugen har vært i drift siden skolen ble ungdomsskole i 2010.  </w:t>
      </w:r>
    </w:p>
    <w:p w:rsidR="002F1FD0" w:rsidRPr="009C60B3" w:rsidRDefault="002F1FD0" w:rsidP="002F1FD0">
      <w:pPr>
        <w:pStyle w:val="Default"/>
        <w:rPr>
          <w:rFonts w:asciiTheme="minorHAnsi" w:hAnsiTheme="minorHAnsi" w:cstheme="minorHAnsi"/>
        </w:rPr>
      </w:pPr>
      <w:r>
        <w:rPr>
          <w:rFonts w:asciiTheme="minorHAnsi" w:hAnsiTheme="minorHAnsi" w:cstheme="minorHAnsi"/>
        </w:rPr>
        <w:t xml:space="preserve">Lundehaugen ungdomsskole vil være den eneste ungdomsskolen med forsterket avdeling </w:t>
      </w:r>
    </w:p>
    <w:p w:rsidR="00F839B5" w:rsidRDefault="00AB3E38" w:rsidP="00AB3E38">
      <w:pPr>
        <w:pStyle w:val="Default"/>
        <w:rPr>
          <w:rFonts w:asciiTheme="minorHAnsi" w:hAnsiTheme="minorHAnsi" w:cstheme="minorHAnsi"/>
        </w:rPr>
      </w:pPr>
      <w:r w:rsidRPr="009C60B3">
        <w:rPr>
          <w:rFonts w:asciiTheme="minorHAnsi" w:hAnsiTheme="minorHAnsi" w:cstheme="minorHAnsi"/>
        </w:rPr>
        <w:t>særskilt tilrettelegging</w:t>
      </w:r>
      <w:r w:rsidR="002F1FD0">
        <w:rPr>
          <w:rFonts w:asciiTheme="minorHAnsi" w:hAnsiTheme="minorHAnsi" w:cstheme="minorHAnsi"/>
        </w:rPr>
        <w:t xml:space="preserve"> n</w:t>
      </w:r>
      <w:r w:rsidR="00F839B5" w:rsidRPr="009C60B3">
        <w:rPr>
          <w:rFonts w:asciiTheme="minorHAnsi" w:hAnsiTheme="minorHAnsi" w:cstheme="minorHAnsi"/>
        </w:rPr>
        <w:t>år forsterket avdeling ved Giske ungdomsskole blir avviklet</w:t>
      </w:r>
      <w:r w:rsidR="002F1FD0">
        <w:rPr>
          <w:rFonts w:asciiTheme="minorHAnsi" w:hAnsiTheme="minorHAnsi" w:cstheme="minorHAnsi"/>
        </w:rPr>
        <w:t xml:space="preserve">. </w:t>
      </w:r>
    </w:p>
    <w:p w:rsidR="00A918E0" w:rsidRPr="009C60B3" w:rsidRDefault="00A918E0" w:rsidP="00AB3E38">
      <w:pPr>
        <w:pStyle w:val="Default"/>
        <w:rPr>
          <w:rFonts w:asciiTheme="minorHAnsi" w:hAnsiTheme="minorHAnsi" w:cstheme="minorHAnsi"/>
        </w:rPr>
      </w:pPr>
    </w:p>
    <w:p w:rsidR="00A918E0" w:rsidRDefault="002F1FD0" w:rsidP="00AB3E38">
      <w:pPr>
        <w:pStyle w:val="Default"/>
        <w:rPr>
          <w:rFonts w:asciiTheme="minorHAnsi" w:hAnsiTheme="minorHAnsi" w:cstheme="minorHAnsi"/>
        </w:rPr>
      </w:pPr>
      <w:r>
        <w:rPr>
          <w:rFonts w:asciiTheme="minorHAnsi" w:hAnsiTheme="minorHAnsi" w:cstheme="minorHAnsi"/>
        </w:rPr>
        <w:t>Lokalene ved f</w:t>
      </w:r>
      <w:r w:rsidR="00A918E0" w:rsidRPr="009C60B3">
        <w:rPr>
          <w:rFonts w:asciiTheme="minorHAnsi" w:hAnsiTheme="minorHAnsi" w:cstheme="minorHAnsi"/>
        </w:rPr>
        <w:t xml:space="preserve">orsterket avdeling </w:t>
      </w:r>
      <w:r>
        <w:rPr>
          <w:rFonts w:asciiTheme="minorHAnsi" w:hAnsiTheme="minorHAnsi" w:cstheme="minorHAnsi"/>
        </w:rPr>
        <w:t xml:space="preserve">er i dag </w:t>
      </w:r>
      <w:r w:rsidR="00A918E0" w:rsidRPr="009C60B3">
        <w:rPr>
          <w:rFonts w:asciiTheme="minorHAnsi" w:hAnsiTheme="minorHAnsi" w:cstheme="minorHAnsi"/>
        </w:rPr>
        <w:t xml:space="preserve">ikke godt nok tilpasset elevgruppen.  </w:t>
      </w:r>
      <w:r>
        <w:rPr>
          <w:rFonts w:asciiTheme="minorHAnsi" w:hAnsiTheme="minorHAnsi" w:cstheme="minorHAnsi"/>
        </w:rPr>
        <w:t xml:space="preserve">Oppvekst skole har i samarbeid med Sandnes Eiendomsselskap, KF (SEKF) vurdert </w:t>
      </w:r>
      <w:r w:rsidR="004516AF" w:rsidRPr="009C60B3">
        <w:rPr>
          <w:rFonts w:asciiTheme="minorHAnsi" w:hAnsiTheme="minorHAnsi" w:cstheme="minorHAnsi"/>
        </w:rPr>
        <w:t xml:space="preserve">om paviljongbygget </w:t>
      </w:r>
      <w:r w:rsidR="004516AF">
        <w:rPr>
          <w:rFonts w:asciiTheme="minorHAnsi" w:hAnsiTheme="minorHAnsi" w:cstheme="minorHAnsi"/>
        </w:rPr>
        <w:t xml:space="preserve">ved skolen </w:t>
      </w:r>
      <w:r w:rsidR="004516AF" w:rsidRPr="009C60B3">
        <w:rPr>
          <w:rFonts w:asciiTheme="minorHAnsi" w:hAnsiTheme="minorHAnsi" w:cstheme="minorHAnsi"/>
        </w:rPr>
        <w:t xml:space="preserve">i sin helhet kunne brukes av forsterket avdeling.  </w:t>
      </w:r>
      <w:r w:rsidR="00A918E0" w:rsidRPr="009C60B3">
        <w:rPr>
          <w:rFonts w:asciiTheme="minorHAnsi" w:hAnsiTheme="minorHAnsi" w:cstheme="minorHAnsi"/>
        </w:rPr>
        <w:t xml:space="preserve">Forsterket avdeling har i perioder brukt </w:t>
      </w:r>
      <w:r w:rsidR="004516AF">
        <w:rPr>
          <w:rFonts w:asciiTheme="minorHAnsi" w:hAnsiTheme="minorHAnsi" w:cstheme="minorHAnsi"/>
        </w:rPr>
        <w:t xml:space="preserve">noen </w:t>
      </w:r>
      <w:r w:rsidR="00A918E0" w:rsidRPr="009C60B3">
        <w:rPr>
          <w:rFonts w:asciiTheme="minorHAnsi" w:hAnsiTheme="minorHAnsi" w:cstheme="minorHAnsi"/>
        </w:rPr>
        <w:t>lokaler i paviljongbygget</w:t>
      </w:r>
      <w:r w:rsidR="004516AF">
        <w:rPr>
          <w:rFonts w:asciiTheme="minorHAnsi" w:hAnsiTheme="minorHAnsi" w:cstheme="minorHAnsi"/>
        </w:rPr>
        <w:t xml:space="preserve">. </w:t>
      </w:r>
    </w:p>
    <w:p w:rsidR="004516AF" w:rsidRPr="009C60B3" w:rsidRDefault="004516AF" w:rsidP="00AB3E38">
      <w:pPr>
        <w:pStyle w:val="Default"/>
        <w:rPr>
          <w:rFonts w:asciiTheme="minorHAnsi" w:hAnsiTheme="minorHAnsi" w:cstheme="minorHAnsi"/>
        </w:rPr>
      </w:pPr>
    </w:p>
    <w:p w:rsidR="00AB3E38" w:rsidRPr="009C60B3" w:rsidRDefault="00A918E0" w:rsidP="00AB3E38">
      <w:pPr>
        <w:pStyle w:val="Default"/>
        <w:rPr>
          <w:rFonts w:asciiTheme="minorHAnsi" w:hAnsiTheme="minorHAnsi" w:cstheme="minorHAnsi"/>
        </w:rPr>
      </w:pPr>
      <w:r w:rsidRPr="009C60B3">
        <w:rPr>
          <w:rFonts w:asciiTheme="minorHAnsi" w:hAnsiTheme="minorHAnsi" w:cstheme="minorHAnsi"/>
        </w:rPr>
        <w:t xml:space="preserve">Paviljongbygget </w:t>
      </w:r>
      <w:r w:rsidR="00AB3E38" w:rsidRPr="009C60B3">
        <w:rPr>
          <w:rFonts w:asciiTheme="minorHAnsi" w:hAnsiTheme="minorHAnsi" w:cstheme="minorHAnsi"/>
        </w:rPr>
        <w:t xml:space="preserve">vil </w:t>
      </w:r>
      <w:r w:rsidRPr="009C60B3">
        <w:rPr>
          <w:rFonts w:asciiTheme="minorHAnsi" w:hAnsiTheme="minorHAnsi" w:cstheme="minorHAnsi"/>
        </w:rPr>
        <w:t xml:space="preserve">derimot </w:t>
      </w:r>
      <w:r w:rsidR="00AB3E38" w:rsidRPr="009C60B3">
        <w:rPr>
          <w:rFonts w:asciiTheme="minorHAnsi" w:hAnsiTheme="minorHAnsi" w:cstheme="minorHAnsi"/>
        </w:rPr>
        <w:t xml:space="preserve">ikke bli godkjent til skoledrift uten omfattende rehabilitering. Paviljongbygget ligger i tillegg på utsiden av hovedbygget og fremmer dermed ikke inkludering mellom forsterket avdeling og den ordinære skoledriften. </w:t>
      </w:r>
    </w:p>
    <w:p w:rsidR="00A918E0" w:rsidRPr="009C60B3" w:rsidRDefault="00A918E0" w:rsidP="00AB3E38">
      <w:pPr>
        <w:pStyle w:val="Default"/>
        <w:rPr>
          <w:rFonts w:asciiTheme="minorHAnsi" w:hAnsiTheme="minorHAnsi" w:cstheme="minorHAnsi"/>
        </w:rPr>
      </w:pPr>
    </w:p>
    <w:p w:rsidR="00AB3E38" w:rsidRPr="009C60B3" w:rsidRDefault="00A918E0" w:rsidP="00AB3E38">
      <w:pPr>
        <w:pStyle w:val="Default"/>
        <w:rPr>
          <w:rFonts w:asciiTheme="minorHAnsi" w:hAnsiTheme="minorHAnsi" w:cstheme="minorHAnsi"/>
        </w:rPr>
      </w:pPr>
      <w:r w:rsidRPr="009C60B3">
        <w:rPr>
          <w:rFonts w:asciiTheme="minorHAnsi" w:hAnsiTheme="minorHAnsi" w:cstheme="minorHAnsi"/>
        </w:rPr>
        <w:lastRenderedPageBreak/>
        <w:t xml:space="preserve">Til bystyrets møte 13.5.2019 legger rådmannen derfor fram et forslag om ombygging av dagens lokaler ved forsterket avdeling. Ombyggingen vil gi forsterket avdeling tilgang til </w:t>
      </w:r>
    </w:p>
    <w:p w:rsidR="00A918E0" w:rsidRPr="009C60B3" w:rsidRDefault="00A918E0" w:rsidP="00A918E0">
      <w:pPr>
        <w:pStyle w:val="Default"/>
        <w:numPr>
          <w:ilvl w:val="0"/>
          <w:numId w:val="2"/>
        </w:numPr>
        <w:rPr>
          <w:rFonts w:asciiTheme="minorHAnsi" w:hAnsiTheme="minorHAnsi" w:cstheme="minorHAnsi"/>
        </w:rPr>
      </w:pPr>
      <w:r w:rsidRPr="009C60B3">
        <w:rPr>
          <w:rFonts w:asciiTheme="minorHAnsi" w:hAnsiTheme="minorHAnsi" w:cstheme="minorHAnsi"/>
        </w:rPr>
        <w:t>toalett med stellerom</w:t>
      </w:r>
    </w:p>
    <w:p w:rsidR="00A918E0" w:rsidRPr="009C60B3" w:rsidRDefault="00A918E0" w:rsidP="00A918E0">
      <w:pPr>
        <w:pStyle w:val="Default"/>
        <w:numPr>
          <w:ilvl w:val="0"/>
          <w:numId w:val="2"/>
        </w:numPr>
        <w:rPr>
          <w:rFonts w:asciiTheme="minorHAnsi" w:hAnsiTheme="minorHAnsi" w:cstheme="minorHAnsi"/>
        </w:rPr>
      </w:pPr>
      <w:r w:rsidRPr="009C60B3">
        <w:rPr>
          <w:rFonts w:asciiTheme="minorHAnsi" w:hAnsiTheme="minorHAnsi" w:cstheme="minorHAnsi"/>
        </w:rPr>
        <w:t>lager for rullestoler mm</w:t>
      </w:r>
    </w:p>
    <w:p w:rsidR="00A918E0" w:rsidRPr="009C60B3" w:rsidRDefault="00A918E0" w:rsidP="00A918E0">
      <w:pPr>
        <w:pStyle w:val="Default"/>
        <w:numPr>
          <w:ilvl w:val="0"/>
          <w:numId w:val="2"/>
        </w:numPr>
        <w:rPr>
          <w:rFonts w:asciiTheme="minorHAnsi" w:hAnsiTheme="minorHAnsi" w:cstheme="minorHAnsi"/>
        </w:rPr>
      </w:pPr>
      <w:r w:rsidRPr="009C60B3">
        <w:rPr>
          <w:rFonts w:asciiTheme="minorHAnsi" w:hAnsiTheme="minorHAnsi" w:cstheme="minorHAnsi"/>
        </w:rPr>
        <w:t>garderobe</w:t>
      </w:r>
    </w:p>
    <w:p w:rsidR="00A918E0" w:rsidRPr="009C60B3" w:rsidRDefault="00F839B5" w:rsidP="00A918E0">
      <w:pPr>
        <w:pStyle w:val="Default"/>
        <w:numPr>
          <w:ilvl w:val="0"/>
          <w:numId w:val="2"/>
        </w:numPr>
        <w:rPr>
          <w:rFonts w:asciiTheme="minorHAnsi" w:hAnsiTheme="minorHAnsi" w:cstheme="minorHAnsi"/>
        </w:rPr>
      </w:pPr>
      <w:r w:rsidRPr="009C60B3">
        <w:rPr>
          <w:rFonts w:asciiTheme="minorHAnsi" w:hAnsiTheme="minorHAnsi" w:cstheme="minorHAnsi"/>
        </w:rPr>
        <w:t>3 små klasserom</w:t>
      </w:r>
    </w:p>
    <w:p w:rsidR="00F839B5" w:rsidRPr="009C60B3" w:rsidRDefault="00F839B5" w:rsidP="00A918E0">
      <w:pPr>
        <w:pStyle w:val="Default"/>
        <w:numPr>
          <w:ilvl w:val="0"/>
          <w:numId w:val="2"/>
        </w:numPr>
        <w:rPr>
          <w:rFonts w:asciiTheme="minorHAnsi" w:hAnsiTheme="minorHAnsi" w:cstheme="minorHAnsi"/>
        </w:rPr>
      </w:pPr>
      <w:r w:rsidRPr="009C60B3">
        <w:rPr>
          <w:rFonts w:asciiTheme="minorHAnsi" w:hAnsiTheme="minorHAnsi" w:cstheme="minorHAnsi"/>
        </w:rPr>
        <w:t>3 små grupperom</w:t>
      </w:r>
    </w:p>
    <w:p w:rsidR="00F839B5" w:rsidRPr="009C60B3" w:rsidRDefault="00F839B5" w:rsidP="00A918E0">
      <w:pPr>
        <w:pStyle w:val="Default"/>
        <w:numPr>
          <w:ilvl w:val="0"/>
          <w:numId w:val="2"/>
        </w:numPr>
        <w:rPr>
          <w:rFonts w:asciiTheme="minorHAnsi" w:hAnsiTheme="minorHAnsi" w:cstheme="minorHAnsi"/>
        </w:rPr>
      </w:pPr>
      <w:r w:rsidRPr="009C60B3">
        <w:rPr>
          <w:rFonts w:asciiTheme="minorHAnsi" w:hAnsiTheme="minorHAnsi" w:cstheme="minorHAnsi"/>
        </w:rPr>
        <w:t>2 cellerom</w:t>
      </w:r>
    </w:p>
    <w:p w:rsidR="00F839B5" w:rsidRPr="009C60B3" w:rsidRDefault="00F839B5" w:rsidP="00A918E0">
      <w:pPr>
        <w:pStyle w:val="Default"/>
        <w:numPr>
          <w:ilvl w:val="0"/>
          <w:numId w:val="2"/>
        </w:numPr>
        <w:rPr>
          <w:rFonts w:asciiTheme="minorHAnsi" w:hAnsiTheme="minorHAnsi" w:cstheme="minorHAnsi"/>
        </w:rPr>
      </w:pPr>
      <w:r w:rsidRPr="009C60B3">
        <w:rPr>
          <w:rFonts w:asciiTheme="minorHAnsi" w:hAnsiTheme="minorHAnsi" w:cstheme="minorHAnsi"/>
        </w:rPr>
        <w:t>1 stort fellesrom</w:t>
      </w:r>
    </w:p>
    <w:p w:rsidR="00F839B5" w:rsidRPr="009C60B3" w:rsidRDefault="00F839B5" w:rsidP="00A918E0">
      <w:pPr>
        <w:pStyle w:val="Default"/>
        <w:numPr>
          <w:ilvl w:val="0"/>
          <w:numId w:val="2"/>
        </w:numPr>
        <w:rPr>
          <w:rFonts w:asciiTheme="minorHAnsi" w:hAnsiTheme="minorHAnsi" w:cstheme="minorHAnsi"/>
        </w:rPr>
      </w:pPr>
      <w:r w:rsidRPr="009C60B3">
        <w:rPr>
          <w:rFonts w:asciiTheme="minorHAnsi" w:hAnsiTheme="minorHAnsi" w:cstheme="minorHAnsi"/>
        </w:rPr>
        <w:t>møterom</w:t>
      </w:r>
    </w:p>
    <w:p w:rsidR="00A918E0" w:rsidRPr="009C60B3" w:rsidRDefault="00A918E0" w:rsidP="00AB3E38">
      <w:pPr>
        <w:pStyle w:val="Default"/>
        <w:rPr>
          <w:rFonts w:asciiTheme="minorHAnsi" w:hAnsiTheme="minorHAnsi" w:cstheme="minorHAnsi"/>
        </w:rPr>
      </w:pPr>
    </w:p>
    <w:p w:rsidR="00156B5E" w:rsidRPr="009C60B3" w:rsidRDefault="00F839B5" w:rsidP="00C96C74">
      <w:pPr>
        <w:rPr>
          <w:rFonts w:cstheme="minorHAnsi"/>
          <w:sz w:val="24"/>
          <w:szCs w:val="24"/>
        </w:rPr>
      </w:pPr>
      <w:r w:rsidRPr="009C60B3">
        <w:rPr>
          <w:rFonts w:cstheme="minorHAnsi"/>
          <w:sz w:val="24"/>
          <w:szCs w:val="24"/>
        </w:rPr>
        <w:t xml:space="preserve">Ombyggingen vil dekke rombehovene til forsterket avdeling ved Lundehaugen de nærmeste årene. </w:t>
      </w:r>
    </w:p>
    <w:p w:rsidR="00B001A4" w:rsidRPr="009C60B3" w:rsidRDefault="00F839B5" w:rsidP="00C96C74">
      <w:pPr>
        <w:rPr>
          <w:rFonts w:cstheme="minorHAnsi"/>
          <w:sz w:val="24"/>
          <w:szCs w:val="24"/>
        </w:rPr>
      </w:pPr>
      <w:r w:rsidRPr="009C60B3">
        <w:rPr>
          <w:rFonts w:cstheme="minorHAnsi"/>
          <w:sz w:val="24"/>
          <w:szCs w:val="24"/>
        </w:rPr>
        <w:t xml:space="preserve">Siden Lundehaugen </w:t>
      </w:r>
      <w:r w:rsidR="00156B5E" w:rsidRPr="009C60B3">
        <w:rPr>
          <w:rFonts w:cstheme="minorHAnsi"/>
          <w:sz w:val="24"/>
          <w:szCs w:val="24"/>
        </w:rPr>
        <w:t xml:space="preserve">ungdomsskole blir den eneste ungdomsskolen med forsterket avdeling, kan det bli </w:t>
      </w:r>
      <w:r w:rsidRPr="009C60B3">
        <w:rPr>
          <w:rFonts w:cstheme="minorHAnsi"/>
          <w:sz w:val="24"/>
          <w:szCs w:val="24"/>
        </w:rPr>
        <w:t>behov for ytterligere romkapasitet</w:t>
      </w:r>
      <w:r w:rsidR="00156B5E" w:rsidRPr="009C60B3">
        <w:rPr>
          <w:rFonts w:cstheme="minorHAnsi"/>
          <w:sz w:val="24"/>
          <w:szCs w:val="24"/>
        </w:rPr>
        <w:t xml:space="preserve">. En </w:t>
      </w:r>
      <w:r w:rsidRPr="009C60B3">
        <w:rPr>
          <w:rFonts w:cstheme="minorHAnsi"/>
          <w:sz w:val="24"/>
          <w:szCs w:val="24"/>
        </w:rPr>
        <w:t xml:space="preserve">utvidelse av forsterket avdeling </w:t>
      </w:r>
      <w:r w:rsidR="00156B5E" w:rsidRPr="009C60B3">
        <w:rPr>
          <w:rFonts w:cstheme="minorHAnsi"/>
          <w:sz w:val="24"/>
          <w:szCs w:val="24"/>
        </w:rPr>
        <w:t xml:space="preserve">må da </w:t>
      </w:r>
      <w:r w:rsidRPr="009C60B3">
        <w:rPr>
          <w:rFonts w:cstheme="minorHAnsi"/>
          <w:sz w:val="24"/>
          <w:szCs w:val="24"/>
        </w:rPr>
        <w:t xml:space="preserve">skje gjennom et påbygg til Lundehaugen ungdomsskole. </w:t>
      </w:r>
      <w:r w:rsidR="00156B5E" w:rsidRPr="009C60B3">
        <w:rPr>
          <w:rFonts w:cstheme="minorHAnsi"/>
          <w:sz w:val="24"/>
          <w:szCs w:val="24"/>
        </w:rPr>
        <w:t>De</w:t>
      </w:r>
      <w:r w:rsidR="00EF31DA">
        <w:rPr>
          <w:rFonts w:cstheme="minorHAnsi"/>
          <w:sz w:val="24"/>
          <w:szCs w:val="24"/>
        </w:rPr>
        <w:t>t</w:t>
      </w:r>
      <w:r w:rsidR="00156B5E" w:rsidRPr="009C60B3">
        <w:rPr>
          <w:rFonts w:cstheme="minorHAnsi"/>
          <w:sz w:val="24"/>
          <w:szCs w:val="24"/>
        </w:rPr>
        <w:t xml:space="preserve"> er derfor viktig at en utvidelse av skolebygget ved Lundehaugen ungdomsskole innarbeides i den nye reguleringsplanen for området.</w:t>
      </w:r>
    </w:p>
    <w:p w:rsidR="00A6063F" w:rsidRDefault="00A6063F" w:rsidP="00C96C74"/>
    <w:p w:rsidR="00A6063F" w:rsidRDefault="00A6063F" w:rsidP="00C96C74"/>
    <w:p w:rsidR="00156B5E" w:rsidRDefault="00156B5E" w:rsidP="00C96C74"/>
    <w:p w:rsidR="006C6246" w:rsidRDefault="006C6246">
      <w:r>
        <w:br w:type="page"/>
      </w:r>
    </w:p>
    <w:p w:rsidR="006C6246" w:rsidRPr="006A6619" w:rsidRDefault="006C6246" w:rsidP="006C6246">
      <w:pPr>
        <w:pStyle w:val="Overskrift2"/>
        <w:rPr>
          <w:color w:val="1F3864" w:themeColor="accent1" w:themeShade="80"/>
        </w:rPr>
      </w:pPr>
      <w:r w:rsidRPr="006A6619">
        <w:rPr>
          <w:color w:val="1F3864" w:themeColor="accent1" w:themeShade="80"/>
        </w:rPr>
        <w:lastRenderedPageBreak/>
        <w:t>Fast avlastningsskole eller faste avlastningsskoler</w:t>
      </w:r>
    </w:p>
    <w:p w:rsidR="006C6246" w:rsidRPr="009C60B3" w:rsidRDefault="006C6246" w:rsidP="006C6246">
      <w:pPr>
        <w:rPr>
          <w:rFonts w:eastAsia="Calibri" w:cstheme="minorHAnsi"/>
          <w:sz w:val="24"/>
          <w:szCs w:val="24"/>
        </w:rPr>
      </w:pPr>
      <w:r w:rsidRPr="009C60B3">
        <w:rPr>
          <w:rFonts w:eastAsia="Calibri" w:cstheme="minorHAnsi"/>
          <w:sz w:val="24"/>
          <w:szCs w:val="24"/>
        </w:rPr>
        <w:t xml:space="preserve">En fast avlastningsskole er ment som </w:t>
      </w:r>
      <w:r w:rsidRPr="009C60B3">
        <w:rPr>
          <w:rFonts w:eastAsia="Calibri" w:cstheme="minorHAnsi"/>
          <w:i/>
          <w:sz w:val="24"/>
          <w:szCs w:val="24"/>
        </w:rPr>
        <w:t>midlertidige lokaler i en byggeperiode</w:t>
      </w:r>
      <w:r w:rsidRPr="009C60B3">
        <w:rPr>
          <w:rFonts w:eastAsia="Calibri" w:cstheme="minorHAnsi"/>
          <w:sz w:val="24"/>
          <w:szCs w:val="24"/>
        </w:rPr>
        <w:t xml:space="preserve"> for den aktuelle skolen. Avlastningsskolen er ikke tenkt å løse utfordringer knyttet til elevkapasitet i en bydel. </w:t>
      </w:r>
    </w:p>
    <w:p w:rsidR="006C6246" w:rsidRPr="009C60B3" w:rsidRDefault="006C6246" w:rsidP="006C6246">
      <w:pPr>
        <w:rPr>
          <w:rFonts w:eastAsia="Calibri" w:cstheme="minorHAnsi"/>
          <w:sz w:val="24"/>
          <w:szCs w:val="24"/>
        </w:rPr>
      </w:pPr>
      <w:r>
        <w:rPr>
          <w:rFonts w:eastAsia="Calibri" w:cstheme="minorHAnsi"/>
          <w:sz w:val="24"/>
          <w:szCs w:val="24"/>
        </w:rPr>
        <w:t xml:space="preserve">Mye av økningen i elevplasser i Sandnes kommune vil komme gjennom </w:t>
      </w:r>
      <w:r w:rsidRPr="009C60B3">
        <w:rPr>
          <w:rFonts w:eastAsia="Calibri" w:cstheme="minorHAnsi"/>
          <w:sz w:val="24"/>
          <w:szCs w:val="24"/>
        </w:rPr>
        <w:t>ombygging av eksisterende skolebygg. Slike ombygginger krever ofte at elevene på skolen som skal bygges om, må sikres alternative skolelokaler i ombyggingsperioden. Dette behovet har vært løst på ulike måter i de siste årene. Løsningen som er valg kan beskrives slik:</w:t>
      </w:r>
    </w:p>
    <w:p w:rsidR="006C6246" w:rsidRPr="009C60B3" w:rsidRDefault="006C6246" w:rsidP="006C6246">
      <w:pPr>
        <w:pStyle w:val="Listeavsnitt"/>
        <w:numPr>
          <w:ilvl w:val="0"/>
          <w:numId w:val="2"/>
        </w:numPr>
        <w:rPr>
          <w:rFonts w:eastAsia="Calibri" w:cstheme="minorHAnsi"/>
          <w:sz w:val="24"/>
          <w:szCs w:val="24"/>
        </w:rPr>
      </w:pPr>
      <w:r w:rsidRPr="009C60B3">
        <w:rPr>
          <w:rFonts w:eastAsia="Calibri" w:cstheme="minorHAnsi"/>
          <w:sz w:val="24"/>
          <w:szCs w:val="24"/>
        </w:rPr>
        <w:t>Bruk av ledige lokaler ved andre skoler – (er blant annet brukt ved ombygging av Ganddal skole og Sandved skole)</w:t>
      </w:r>
    </w:p>
    <w:p w:rsidR="006C6246" w:rsidRPr="009C60B3" w:rsidRDefault="006C6246" w:rsidP="006C6246">
      <w:pPr>
        <w:pStyle w:val="Listeavsnitt"/>
        <w:numPr>
          <w:ilvl w:val="0"/>
          <w:numId w:val="2"/>
        </w:numPr>
        <w:rPr>
          <w:rFonts w:eastAsia="Calibri" w:cstheme="minorHAnsi"/>
          <w:sz w:val="24"/>
          <w:szCs w:val="24"/>
        </w:rPr>
      </w:pPr>
      <w:r w:rsidRPr="009C60B3">
        <w:rPr>
          <w:rFonts w:eastAsia="Calibri" w:cstheme="minorHAnsi"/>
          <w:sz w:val="24"/>
          <w:szCs w:val="24"/>
        </w:rPr>
        <w:t>Bruk av brakker på den eksisterende skoletomta (ble brukt ved ombygging av Riska ungdomsskole, Lunehaugen vgs. til Lundehaugen ungdomsskole, blir brukt ved ombygging av Skeiane ungdomsskole)</w:t>
      </w:r>
    </w:p>
    <w:p w:rsidR="006C6246" w:rsidRPr="009C60B3" w:rsidRDefault="006C6246" w:rsidP="006C6246">
      <w:pPr>
        <w:pStyle w:val="Listeavsnitt"/>
        <w:numPr>
          <w:ilvl w:val="0"/>
          <w:numId w:val="2"/>
        </w:numPr>
        <w:rPr>
          <w:rFonts w:eastAsia="Calibri" w:cstheme="minorHAnsi"/>
          <w:sz w:val="24"/>
          <w:szCs w:val="24"/>
        </w:rPr>
      </w:pPr>
      <w:r w:rsidRPr="009C60B3">
        <w:rPr>
          <w:rFonts w:eastAsia="Calibri" w:cstheme="minorHAnsi"/>
          <w:sz w:val="24"/>
          <w:szCs w:val="24"/>
        </w:rPr>
        <w:t>Bruk av tomme skolelokaler (Hana gamle skole ble brukt ved ombygging av Øygard ungdomsskole)</w:t>
      </w:r>
    </w:p>
    <w:p w:rsidR="006C6246" w:rsidRPr="009C60B3" w:rsidRDefault="006C6246" w:rsidP="006C6246">
      <w:pPr>
        <w:rPr>
          <w:rFonts w:eastAsia="Calibri" w:cstheme="minorHAnsi"/>
          <w:sz w:val="24"/>
          <w:szCs w:val="24"/>
        </w:rPr>
      </w:pPr>
      <w:r w:rsidRPr="009C60B3">
        <w:rPr>
          <w:rFonts w:eastAsia="Calibri" w:cstheme="minorHAnsi"/>
          <w:sz w:val="24"/>
          <w:szCs w:val="24"/>
        </w:rPr>
        <w:t xml:space="preserve">I de aller nærmeste årene skal vi bygge om </w:t>
      </w:r>
    </w:p>
    <w:p w:rsidR="006C6246" w:rsidRPr="009C60B3" w:rsidRDefault="006C6246" w:rsidP="006C6246">
      <w:pPr>
        <w:pStyle w:val="Listeavsnitt"/>
        <w:numPr>
          <w:ilvl w:val="0"/>
          <w:numId w:val="2"/>
        </w:numPr>
        <w:rPr>
          <w:rFonts w:eastAsia="Calibri" w:cstheme="minorHAnsi"/>
          <w:sz w:val="24"/>
          <w:szCs w:val="24"/>
        </w:rPr>
      </w:pPr>
      <w:r w:rsidRPr="009C60B3">
        <w:rPr>
          <w:rFonts w:eastAsia="Calibri" w:cstheme="minorHAnsi"/>
          <w:sz w:val="24"/>
          <w:szCs w:val="24"/>
        </w:rPr>
        <w:t>Malmheim skole – fra januar 2020</w:t>
      </w:r>
    </w:p>
    <w:p w:rsidR="006C6246" w:rsidRPr="009C60B3" w:rsidRDefault="006C6246" w:rsidP="006C6246">
      <w:pPr>
        <w:pStyle w:val="Listeavsnitt"/>
        <w:numPr>
          <w:ilvl w:val="0"/>
          <w:numId w:val="2"/>
        </w:numPr>
        <w:rPr>
          <w:rFonts w:eastAsia="Calibri" w:cstheme="minorHAnsi"/>
          <w:sz w:val="24"/>
          <w:szCs w:val="24"/>
        </w:rPr>
      </w:pPr>
      <w:r w:rsidRPr="009C60B3">
        <w:rPr>
          <w:rFonts w:eastAsia="Calibri" w:cstheme="minorHAnsi"/>
          <w:sz w:val="24"/>
          <w:szCs w:val="24"/>
        </w:rPr>
        <w:t>Sandved skole – tidligst fra høsten 2021</w:t>
      </w:r>
    </w:p>
    <w:p w:rsidR="006C6246" w:rsidRDefault="006C6246" w:rsidP="006C6246">
      <w:pPr>
        <w:rPr>
          <w:rFonts w:eastAsia="Calibri" w:cstheme="minorHAnsi"/>
          <w:sz w:val="24"/>
          <w:szCs w:val="24"/>
        </w:rPr>
      </w:pPr>
      <w:r w:rsidRPr="009C60B3">
        <w:rPr>
          <w:rFonts w:eastAsia="Calibri" w:cstheme="minorHAnsi"/>
          <w:sz w:val="24"/>
          <w:szCs w:val="24"/>
        </w:rPr>
        <w:t>En fast avlastningsskole vil være et godt grep for kommunen som helhet</w:t>
      </w:r>
      <w:r>
        <w:rPr>
          <w:rFonts w:eastAsia="Calibri" w:cstheme="minorHAnsi"/>
          <w:sz w:val="24"/>
          <w:szCs w:val="24"/>
        </w:rPr>
        <w:t xml:space="preserve">. Ved å etablere en fast avlastningsskole sikrer kommunen at elevene får tilgang til lokaler som i utgangspunktet er bygget for skoledrift. Skolebygget vil inneholde spesialrom til fag som mat og helse og kunst og håndverk. Dette er langt vanskeligere å få på plass i et brakkebygg. I tillegg vil avlastningsskolen ha et uteareal som er tilpasset elever. </w:t>
      </w:r>
    </w:p>
    <w:p w:rsidR="006C6246" w:rsidRDefault="006C6246" w:rsidP="006C6246">
      <w:pPr>
        <w:rPr>
          <w:rFonts w:eastAsia="Calibri" w:cstheme="minorHAnsi"/>
          <w:sz w:val="24"/>
          <w:szCs w:val="24"/>
        </w:rPr>
      </w:pPr>
      <w:r>
        <w:rPr>
          <w:rFonts w:eastAsia="Calibri" w:cstheme="minorHAnsi"/>
          <w:sz w:val="24"/>
          <w:szCs w:val="24"/>
        </w:rPr>
        <w:t xml:space="preserve">Det </w:t>
      </w:r>
      <w:r w:rsidRPr="009C60B3">
        <w:rPr>
          <w:rFonts w:eastAsia="Calibri" w:cstheme="minorHAnsi"/>
          <w:sz w:val="24"/>
          <w:szCs w:val="24"/>
        </w:rPr>
        <w:t>vil være forutsigbart for elever, foreldre, og ansatte i kommunen</w:t>
      </w:r>
      <w:r>
        <w:rPr>
          <w:rFonts w:eastAsia="Calibri" w:cstheme="minorHAnsi"/>
          <w:sz w:val="24"/>
          <w:szCs w:val="24"/>
        </w:rPr>
        <w:t xml:space="preserve"> hvor opplæringen skal foregå dersom det blir bestemt at hjemmeskolen skal rehabiliteres eller bygges om. </w:t>
      </w:r>
    </w:p>
    <w:p w:rsidR="006C6246" w:rsidRPr="009C60B3" w:rsidRDefault="006C6246" w:rsidP="006C6246">
      <w:pPr>
        <w:rPr>
          <w:rFonts w:eastAsia="Calibri" w:cstheme="minorHAnsi"/>
          <w:sz w:val="24"/>
          <w:szCs w:val="24"/>
        </w:rPr>
      </w:pPr>
      <w:r w:rsidRPr="009C60B3">
        <w:rPr>
          <w:rFonts w:eastAsia="Calibri" w:cstheme="minorHAnsi"/>
          <w:sz w:val="24"/>
          <w:szCs w:val="24"/>
        </w:rPr>
        <w:t xml:space="preserve">Ved etablering av en fast avlastningsskole vil </w:t>
      </w:r>
      <w:r>
        <w:rPr>
          <w:rFonts w:eastAsia="Calibri" w:cstheme="minorHAnsi"/>
          <w:sz w:val="24"/>
          <w:szCs w:val="24"/>
        </w:rPr>
        <w:t xml:space="preserve">kommunen </w:t>
      </w:r>
      <w:r w:rsidRPr="009C60B3">
        <w:rPr>
          <w:rFonts w:eastAsia="Calibri" w:cstheme="minorHAnsi"/>
          <w:sz w:val="24"/>
          <w:szCs w:val="24"/>
        </w:rPr>
        <w:t xml:space="preserve">kunne tilpasse fremtidige </w:t>
      </w:r>
      <w:r>
        <w:rPr>
          <w:rFonts w:eastAsia="Calibri" w:cstheme="minorHAnsi"/>
          <w:sz w:val="24"/>
          <w:szCs w:val="24"/>
        </w:rPr>
        <w:t>ombyggings</w:t>
      </w:r>
      <w:r w:rsidRPr="009C60B3">
        <w:rPr>
          <w:rFonts w:eastAsia="Calibri" w:cstheme="minorHAnsi"/>
          <w:sz w:val="24"/>
          <w:szCs w:val="24"/>
        </w:rPr>
        <w:t xml:space="preserve">prosjekt i tid og omfang </w:t>
      </w:r>
      <w:r>
        <w:rPr>
          <w:rFonts w:eastAsia="Calibri" w:cstheme="minorHAnsi"/>
          <w:sz w:val="24"/>
          <w:szCs w:val="24"/>
        </w:rPr>
        <w:t xml:space="preserve">i forhold til kapasiteten ved </w:t>
      </w:r>
      <w:r w:rsidRPr="009C60B3">
        <w:rPr>
          <w:rFonts w:eastAsia="Calibri" w:cstheme="minorHAnsi"/>
          <w:sz w:val="24"/>
          <w:szCs w:val="24"/>
        </w:rPr>
        <w:t>avlastningsskole</w:t>
      </w:r>
      <w:r>
        <w:rPr>
          <w:rFonts w:eastAsia="Calibri" w:cstheme="minorHAnsi"/>
          <w:sz w:val="24"/>
          <w:szCs w:val="24"/>
        </w:rPr>
        <w:t xml:space="preserve">n. </w:t>
      </w:r>
      <w:r w:rsidRPr="009C60B3">
        <w:rPr>
          <w:rFonts w:eastAsia="Calibri" w:cstheme="minorHAnsi"/>
          <w:sz w:val="24"/>
          <w:szCs w:val="24"/>
        </w:rPr>
        <w:t xml:space="preserve">Både Bergen og Trondheim kommuner har lyktes med </w:t>
      </w:r>
      <w:r>
        <w:rPr>
          <w:rFonts w:eastAsia="Calibri" w:cstheme="minorHAnsi"/>
          <w:sz w:val="24"/>
          <w:szCs w:val="24"/>
        </w:rPr>
        <w:t xml:space="preserve">en slik strategi. </w:t>
      </w:r>
      <w:r w:rsidRPr="009C60B3">
        <w:rPr>
          <w:rFonts w:eastAsia="Calibri" w:cstheme="minorHAnsi"/>
          <w:sz w:val="24"/>
          <w:szCs w:val="24"/>
        </w:rPr>
        <w:t xml:space="preserve">Bergen har 7 faste avlastningsskoler og kapasiteten på disse danner grunnlaget for prioriteringer i behov for utvidelse og rehabilitering av eksisterende skoler. </w:t>
      </w:r>
    </w:p>
    <w:p w:rsidR="006C6246" w:rsidRDefault="006C6246" w:rsidP="006C6246">
      <w:pPr>
        <w:rPr>
          <w:rFonts w:eastAsia="Calibri" w:cstheme="minorHAnsi"/>
          <w:sz w:val="24"/>
          <w:szCs w:val="24"/>
        </w:rPr>
      </w:pPr>
      <w:r w:rsidRPr="009C60B3">
        <w:rPr>
          <w:rFonts w:eastAsia="Calibri" w:cstheme="minorHAnsi"/>
          <w:sz w:val="24"/>
          <w:szCs w:val="24"/>
        </w:rPr>
        <w:t>I vedtatt investeringsbudsjett i økonomiplan 2019-2022</w:t>
      </w:r>
      <w:r>
        <w:rPr>
          <w:rFonts w:eastAsia="Calibri" w:cstheme="minorHAnsi"/>
          <w:sz w:val="24"/>
          <w:szCs w:val="24"/>
        </w:rPr>
        <w:t>,</w:t>
      </w:r>
      <w:r w:rsidRPr="009C60B3">
        <w:rPr>
          <w:rFonts w:eastAsia="Calibri" w:cstheme="minorHAnsi"/>
          <w:sz w:val="24"/>
          <w:szCs w:val="24"/>
        </w:rPr>
        <w:t xml:space="preserve"> er totalsum for Oppvekst skole 1,5 milliarder i budsjettperioden. </w:t>
      </w:r>
      <w:r>
        <w:rPr>
          <w:rFonts w:eastAsia="Calibri" w:cstheme="minorHAnsi"/>
          <w:sz w:val="24"/>
          <w:szCs w:val="24"/>
        </w:rPr>
        <w:t>R</w:t>
      </w:r>
      <w:r w:rsidRPr="009C60B3">
        <w:rPr>
          <w:rFonts w:eastAsia="Calibri" w:cstheme="minorHAnsi"/>
          <w:sz w:val="24"/>
          <w:szCs w:val="24"/>
        </w:rPr>
        <w:t xml:space="preserve">ehabilitering </w:t>
      </w:r>
      <w:r>
        <w:rPr>
          <w:rFonts w:eastAsia="Calibri" w:cstheme="minorHAnsi"/>
          <w:sz w:val="24"/>
          <w:szCs w:val="24"/>
        </w:rPr>
        <w:t xml:space="preserve">og utvidelse </w:t>
      </w:r>
      <w:r w:rsidRPr="009C60B3">
        <w:rPr>
          <w:rFonts w:eastAsia="Calibri" w:cstheme="minorHAnsi"/>
          <w:sz w:val="24"/>
          <w:szCs w:val="24"/>
        </w:rPr>
        <w:t xml:space="preserve">av gamle skolebygg utgjør </w:t>
      </w:r>
      <w:r>
        <w:rPr>
          <w:rFonts w:eastAsia="Calibri" w:cstheme="minorHAnsi"/>
          <w:sz w:val="24"/>
          <w:szCs w:val="24"/>
        </w:rPr>
        <w:t xml:space="preserve">en stor del av </w:t>
      </w:r>
      <w:r w:rsidRPr="009C60B3">
        <w:rPr>
          <w:rFonts w:eastAsia="Calibri" w:cstheme="minorHAnsi"/>
          <w:sz w:val="24"/>
          <w:szCs w:val="24"/>
        </w:rPr>
        <w:t xml:space="preserve">dette investeringsbudsjettet. </w:t>
      </w:r>
    </w:p>
    <w:p w:rsidR="006C6246" w:rsidRDefault="006C6246" w:rsidP="006C6246">
      <w:pPr>
        <w:rPr>
          <w:rStyle w:val="Overskrift3Tegn"/>
          <w:b/>
          <w:color w:val="auto"/>
        </w:rPr>
      </w:pPr>
    </w:p>
    <w:p w:rsidR="006C6246" w:rsidRPr="009C60B3" w:rsidRDefault="006C6246" w:rsidP="006C6246">
      <w:pPr>
        <w:rPr>
          <w:rFonts w:eastAsia="Calibri" w:cstheme="minorHAnsi"/>
          <w:sz w:val="24"/>
          <w:szCs w:val="24"/>
        </w:rPr>
      </w:pPr>
      <w:r w:rsidRPr="008438A3">
        <w:rPr>
          <w:rStyle w:val="Overskrift3Tegn"/>
          <w:b/>
          <w:color w:val="auto"/>
        </w:rPr>
        <w:t>Aktuelle bygg som avlastningsskoler</w:t>
      </w:r>
      <w:r w:rsidRPr="008438A3">
        <w:rPr>
          <w:rStyle w:val="Overskrift3Tegn"/>
          <w:b/>
          <w:color w:val="auto"/>
        </w:rPr>
        <w:br/>
      </w:r>
      <w:r w:rsidRPr="009C60B3">
        <w:rPr>
          <w:rFonts w:eastAsia="Calibri" w:cstheme="minorHAnsi"/>
          <w:sz w:val="24"/>
          <w:szCs w:val="24"/>
        </w:rPr>
        <w:t xml:space="preserve">I Sandnes kommune er det flere </w:t>
      </w:r>
      <w:r>
        <w:rPr>
          <w:rFonts w:eastAsia="Calibri" w:cstheme="minorHAnsi"/>
          <w:sz w:val="24"/>
          <w:szCs w:val="24"/>
        </w:rPr>
        <w:t xml:space="preserve">tidligere skoleanlegg </w:t>
      </w:r>
      <w:r w:rsidRPr="009C60B3">
        <w:rPr>
          <w:rFonts w:eastAsia="Calibri" w:cstheme="minorHAnsi"/>
          <w:sz w:val="24"/>
          <w:szCs w:val="24"/>
        </w:rPr>
        <w:t xml:space="preserve">som kan være aktuelle. Fra høsten 2019 vil ny barne- og ungdomsskole stå klar på Figgjo. Det vil nå være en god mulighet til å etablere en fast avlastningsskole for Sandnes kommune på Figgjo gamle skole. </w:t>
      </w:r>
    </w:p>
    <w:p w:rsidR="006C6246" w:rsidRDefault="006C6246" w:rsidP="006C6246">
      <w:pPr>
        <w:rPr>
          <w:rFonts w:eastAsia="Calibri" w:cstheme="minorHAnsi"/>
          <w:sz w:val="24"/>
          <w:szCs w:val="24"/>
        </w:rPr>
      </w:pPr>
      <w:r w:rsidRPr="009C60B3">
        <w:rPr>
          <w:rFonts w:eastAsia="Calibri" w:cstheme="minorHAnsi"/>
          <w:sz w:val="24"/>
          <w:szCs w:val="24"/>
        </w:rPr>
        <w:lastRenderedPageBreak/>
        <w:t xml:space="preserve">Å etablere gamle Figgjo skole som avlastningsskole, vil kunne løse behovet for avlastningslokaler for Malmheim skole og Sandved skole. </w:t>
      </w:r>
    </w:p>
    <w:p w:rsidR="006C6246" w:rsidRPr="009C60B3" w:rsidRDefault="006C6246" w:rsidP="006C6246">
      <w:pPr>
        <w:rPr>
          <w:rFonts w:eastAsia="Calibri" w:cstheme="minorHAnsi"/>
          <w:sz w:val="24"/>
          <w:szCs w:val="24"/>
        </w:rPr>
      </w:pPr>
      <w:r w:rsidRPr="009C60B3">
        <w:rPr>
          <w:rFonts w:eastAsia="Calibri" w:cstheme="minorHAnsi"/>
          <w:sz w:val="24"/>
          <w:szCs w:val="24"/>
        </w:rPr>
        <w:t xml:space="preserve">Det blir vanskelig å etablere brakkebygg som midlertidige lokaler tidsnok til byggearbeidet ved Malmheim skole starter opp. Å sette opp brakkebygg byr ofte på reguleringsmessige utfordringer. </w:t>
      </w:r>
    </w:p>
    <w:p w:rsidR="006C6246" w:rsidRPr="009C60B3" w:rsidRDefault="006C6246" w:rsidP="006C6246">
      <w:pPr>
        <w:rPr>
          <w:rFonts w:eastAsia="Calibri" w:cstheme="minorHAnsi"/>
          <w:sz w:val="24"/>
          <w:szCs w:val="24"/>
        </w:rPr>
      </w:pPr>
      <w:r w:rsidRPr="009C60B3">
        <w:rPr>
          <w:rFonts w:eastAsia="Calibri" w:cstheme="minorHAnsi"/>
          <w:sz w:val="24"/>
          <w:szCs w:val="24"/>
        </w:rPr>
        <w:t>Som det vil framgå redegjørelsene nedenfor, vil det kunne bli behov for avlastningslokaler for barneskoler i Riska bydel. Også Trones og Stangeland skoler vil kunne få behov for avlastningslokaler. Ikke minst fra Riska bydel, vil det bli langt til gamle Figgjo skole. Et aktuelt alternativ i dette tilfellet vil være å etablere en avlastningsskole ved Hana gamle skole. En slik etablering krever en oppgradering av den tidligere skolen.</w:t>
      </w:r>
    </w:p>
    <w:p w:rsidR="006C6246" w:rsidRDefault="006C6246" w:rsidP="006C6246">
      <w:pPr>
        <w:rPr>
          <w:rFonts w:ascii="Times New Roman" w:eastAsia="Calibri" w:hAnsi="Times New Roman" w:cs="Times New Roman"/>
          <w:sz w:val="24"/>
          <w:szCs w:val="24"/>
        </w:rPr>
      </w:pPr>
      <w:r w:rsidRPr="009C60B3">
        <w:rPr>
          <w:rFonts w:eastAsia="Calibri" w:cstheme="minorHAnsi"/>
          <w:sz w:val="24"/>
          <w:szCs w:val="24"/>
        </w:rPr>
        <w:t>Rådmannen ber høringsinstansene ta stilling til om det er en god idé å etablere én eller to faste avlastningsskoler i Sandnes kommune.</w:t>
      </w:r>
    </w:p>
    <w:p w:rsidR="006C6246" w:rsidRDefault="006C6246" w:rsidP="006C6246">
      <w:pPr>
        <w:rPr>
          <w:rFonts w:asciiTheme="majorHAnsi" w:eastAsia="Calibri" w:hAnsiTheme="majorHAnsi" w:cstheme="majorBidi"/>
          <w:color w:val="1F3864" w:themeColor="accent1" w:themeShade="80"/>
          <w:sz w:val="26"/>
          <w:szCs w:val="26"/>
        </w:rPr>
      </w:pPr>
    </w:p>
    <w:p w:rsidR="00156B5E" w:rsidRPr="00F839B5" w:rsidRDefault="00156B5E" w:rsidP="00C96C74"/>
    <w:sectPr w:rsidR="00156B5E" w:rsidRPr="00F839B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51B" w:rsidRDefault="0007051B" w:rsidP="009037AD">
      <w:pPr>
        <w:spacing w:after="0" w:line="240" w:lineRule="auto"/>
      </w:pPr>
      <w:r>
        <w:separator/>
      </w:r>
    </w:p>
  </w:endnote>
  <w:endnote w:type="continuationSeparator" w:id="0">
    <w:p w:rsidR="0007051B" w:rsidRDefault="0007051B" w:rsidP="00903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5667"/>
      <w:docPartObj>
        <w:docPartGallery w:val="Page Numbers (Bottom of Page)"/>
        <w:docPartUnique/>
      </w:docPartObj>
    </w:sdtPr>
    <w:sdtEndPr/>
    <w:sdtContent>
      <w:p w:rsidR="0007051B" w:rsidRDefault="0007051B">
        <w:pPr>
          <w:pStyle w:val="Bunntekst"/>
          <w:jc w:val="center"/>
        </w:pPr>
        <w:r>
          <w:fldChar w:fldCharType="begin"/>
        </w:r>
        <w:r>
          <w:instrText>PAGE   \* MERGEFORMAT</w:instrText>
        </w:r>
        <w:r>
          <w:fldChar w:fldCharType="separate"/>
        </w:r>
        <w:r>
          <w:t>2</w:t>
        </w:r>
        <w:r>
          <w:fldChar w:fldCharType="end"/>
        </w:r>
      </w:p>
    </w:sdtContent>
  </w:sdt>
  <w:p w:rsidR="0007051B" w:rsidRDefault="0007051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51B" w:rsidRDefault="0007051B" w:rsidP="009037AD">
      <w:pPr>
        <w:spacing w:after="0" w:line="240" w:lineRule="auto"/>
      </w:pPr>
      <w:r>
        <w:separator/>
      </w:r>
    </w:p>
  </w:footnote>
  <w:footnote w:type="continuationSeparator" w:id="0">
    <w:p w:rsidR="0007051B" w:rsidRDefault="0007051B" w:rsidP="009037AD">
      <w:pPr>
        <w:spacing w:after="0" w:line="240" w:lineRule="auto"/>
      </w:pPr>
      <w:r>
        <w:continuationSeparator/>
      </w:r>
    </w:p>
  </w:footnote>
  <w:footnote w:id="1">
    <w:p w:rsidR="0007051B" w:rsidRDefault="0007051B">
      <w:pPr>
        <w:pStyle w:val="Fotnotetekst"/>
      </w:pPr>
      <w:r>
        <w:rPr>
          <w:rStyle w:val="Fotnotereferanse"/>
        </w:rPr>
        <w:footnoteRef/>
      </w:r>
      <w:r>
        <w:t xml:space="preserve"> Dokumentet er korrigert i forhold til dokumentet som ble lagt fram i B-sak 95/18. Enkelte tabeller var feil i det opprinnelige dokumentet. I det opprinnelige dokumentet var det for hver bydel opplyst at elevprognose på barnetrinnet var satt som en prosentdel av prognose for befolkningsutviklingen i aldersgruppen 6 -15 år. Dette er rettet til befolkningsutviklingen i aldersgruppen 6 – 12 år. </w:t>
      </w:r>
    </w:p>
  </w:footnote>
  <w:footnote w:id="2">
    <w:p w:rsidR="0007051B" w:rsidRDefault="0007051B" w:rsidP="00D97E26">
      <w:pPr>
        <w:pStyle w:val="Fotnotetekst"/>
      </w:pPr>
      <w:r>
        <w:rPr>
          <w:rStyle w:val="Fotnotereferanse"/>
        </w:rPr>
        <w:footnoteRef/>
      </w:r>
      <w:r>
        <w:t xml:space="preserve"> Den nye skolen i Skaarlia står ferdig til skolestart i 2021.</w:t>
      </w:r>
    </w:p>
  </w:footnote>
  <w:footnote w:id="3">
    <w:p w:rsidR="0007051B" w:rsidRDefault="0007051B" w:rsidP="00D97E26">
      <w:pPr>
        <w:pStyle w:val="Fotnotetekst"/>
      </w:pPr>
      <w:r>
        <w:rPr>
          <w:rStyle w:val="Fotnotereferanse"/>
        </w:rPr>
        <w:footnoteRef/>
      </w:r>
      <w:r>
        <w:t xml:space="preserve"> Buggeland har totalt plass til 20 klasser. Ett av trinnene må ha 2 klasser. </w:t>
      </w:r>
    </w:p>
  </w:footnote>
  <w:footnote w:id="4">
    <w:p w:rsidR="0007051B" w:rsidRDefault="0007051B" w:rsidP="00D97E26">
      <w:pPr>
        <w:pStyle w:val="Fotnotetekst"/>
      </w:pPr>
      <w:r>
        <w:rPr>
          <w:rStyle w:val="Fotnotereferanse"/>
        </w:rPr>
        <w:footnoteRef/>
      </w:r>
      <w:r>
        <w:t xml:space="preserve"> Lura skole kan ta inn 3 klasser noen år. </w:t>
      </w:r>
      <w:bookmarkStart w:id="0" w:name="_GoBack"/>
      <w:bookmarkEnd w:id="0"/>
    </w:p>
  </w:footnote>
  <w:footnote w:id="5">
    <w:p w:rsidR="0007051B" w:rsidRDefault="0007051B" w:rsidP="00D97E26">
      <w:pPr>
        <w:pStyle w:val="Fotnotetekst"/>
      </w:pPr>
      <w:r>
        <w:rPr>
          <w:rStyle w:val="Fotnotereferanse"/>
        </w:rPr>
        <w:footnoteRef/>
      </w:r>
      <w:r>
        <w:t xml:space="preserve"> Den nye </w:t>
      </w:r>
      <w:r w:rsidR="002A0D72">
        <w:t xml:space="preserve">Malmheim </w:t>
      </w:r>
      <w:r>
        <w:t>skole vil få klasserom med plass til 28 elever. Disse er lagt inn i 2023 og 2024.</w:t>
      </w:r>
    </w:p>
  </w:footnote>
  <w:footnote w:id="6">
    <w:p w:rsidR="0007051B" w:rsidRDefault="0007051B" w:rsidP="00D97E26">
      <w:pPr>
        <w:pStyle w:val="Fotnotetekst"/>
      </w:pPr>
      <w:r>
        <w:rPr>
          <w:rStyle w:val="Fotnotereferanse"/>
        </w:rPr>
        <w:footnoteRef/>
      </w:r>
      <w:r>
        <w:t xml:space="preserve"> Kapasiteten ved Sandved skole er satt med utgangspunkt i at skolen er en 1 – 6 skole. </w:t>
      </w:r>
    </w:p>
  </w:footnote>
  <w:footnote w:id="7">
    <w:p w:rsidR="0007051B" w:rsidRDefault="0007051B" w:rsidP="00D97E26">
      <w:pPr>
        <w:pStyle w:val="Fotnotetekst"/>
      </w:pPr>
      <w:r>
        <w:rPr>
          <w:rStyle w:val="Fotnotereferanse"/>
        </w:rPr>
        <w:footnoteRef/>
      </w:r>
      <w:r>
        <w:t xml:space="preserve"> Den nye Sviland skule vil få klasserom md plass til 28 elever. Det er lagt inn slik kapasitet fra 2022.  </w:t>
      </w:r>
    </w:p>
  </w:footnote>
  <w:footnote w:id="8">
    <w:p w:rsidR="00534E13" w:rsidRPr="00F72DC5" w:rsidRDefault="00534E13" w:rsidP="00534E13">
      <w:pPr>
        <w:rPr>
          <w:i/>
        </w:rPr>
      </w:pPr>
      <w:r>
        <w:rPr>
          <w:rStyle w:val="Fotnotereferanse"/>
        </w:rPr>
        <w:footnoteRef/>
      </w:r>
      <w:r>
        <w:t xml:space="preserve"> </w:t>
      </w:r>
      <w:r w:rsidRPr="00092987">
        <w:rPr>
          <w:sz w:val="16"/>
          <w:szCs w:val="16"/>
        </w:rPr>
        <w:t>Nærskoleområdet til Ganddal skole grenser til nærskoleområdet til Sandved skole. Tidligere skolebehovsplaner har omtalt utfordringer ved Ganddal skole sammen med utfordringer ved Sandved skole. Rådmannen skrev i saksutredningen for Skolebehovsplan 2019 – 2022 at det på litt lengre sikt kan være nødvendig og riktig å vurdere om det kan være muligheter for en økning av kapasiteten ved Ganddal skole. I dette høringsdokumentet foreslås heller ikke tiltak ved Ganddal skole.</w:t>
      </w:r>
    </w:p>
    <w:p w:rsidR="00534E13" w:rsidRPr="00092987" w:rsidRDefault="00534E13" w:rsidP="00534E13">
      <w:pPr>
        <w:pStyle w:val="Fotnotetekst"/>
      </w:pPr>
    </w:p>
  </w:footnote>
  <w:footnote w:id="9">
    <w:p w:rsidR="00534E13" w:rsidRPr="00B15321" w:rsidRDefault="00534E13" w:rsidP="00534E13">
      <w:pPr>
        <w:pStyle w:val="Fotnotetekst"/>
      </w:pPr>
      <w:r>
        <w:rPr>
          <w:rStyle w:val="Fotnotereferanse"/>
        </w:rPr>
        <w:footnoteRef/>
      </w:r>
      <w:r>
        <w:t xml:space="preserve"> Nordahl (2007)</w:t>
      </w:r>
    </w:p>
  </w:footnote>
  <w:footnote w:id="10">
    <w:p w:rsidR="00534E13" w:rsidRPr="009F7847" w:rsidRDefault="00534E13" w:rsidP="00534E13">
      <w:pPr>
        <w:pStyle w:val="Fotnotetekst"/>
      </w:pPr>
      <w:r>
        <w:rPr>
          <w:rStyle w:val="Fotnotereferanse"/>
        </w:rPr>
        <w:footnoteRef/>
      </w:r>
      <w:r>
        <w:t xml:space="preserve"> Wainer &amp; Zwerling (2006)</w:t>
      </w:r>
    </w:p>
  </w:footnote>
  <w:footnote w:id="11">
    <w:p w:rsidR="00534E13" w:rsidRPr="000A22EC" w:rsidRDefault="00534E13" w:rsidP="00534E13">
      <w:pPr>
        <w:pStyle w:val="Fotnotetekst"/>
      </w:pPr>
      <w:r>
        <w:rPr>
          <w:rStyle w:val="Fotnotereferanse"/>
        </w:rPr>
        <w:footnoteRef/>
      </w:r>
      <w:r>
        <w:t xml:space="preserve"> Gershenson &amp; Langbein (2015)</w:t>
      </w:r>
    </w:p>
  </w:footnote>
  <w:footnote w:id="12">
    <w:p w:rsidR="0007051B" w:rsidRPr="00B97B0B" w:rsidRDefault="0007051B" w:rsidP="00B97B0B">
      <w:pPr>
        <w:rPr>
          <w:rFonts w:eastAsia="Calibri" w:cstheme="minorHAnsi"/>
          <w:sz w:val="20"/>
          <w:szCs w:val="20"/>
        </w:rPr>
      </w:pPr>
      <w:r>
        <w:rPr>
          <w:rStyle w:val="Fotnotereferanse"/>
        </w:rPr>
        <w:footnoteRef/>
      </w:r>
      <w:r>
        <w:t xml:space="preserve"> </w:t>
      </w:r>
      <w:r w:rsidRPr="00B97B0B">
        <w:rPr>
          <w:rFonts w:eastAsia="Calibri" w:cstheme="minorHAnsi"/>
          <w:sz w:val="20"/>
          <w:szCs w:val="20"/>
        </w:rPr>
        <w:t xml:space="preserve">Prognosen for elevtall forutsetter en boligbygging på i underkant av 50 boliger i året.  I 2018 ble det tatt i bruk 40 nye boliger og satt i gang bygging av 10 nye boliger. </w:t>
      </w:r>
      <w:r>
        <w:rPr>
          <w:rFonts w:eastAsia="Calibri" w:cstheme="minorHAnsi"/>
          <w:sz w:val="20"/>
          <w:szCs w:val="20"/>
        </w:rPr>
        <w:t xml:space="preserve">Fram til mars i 2019 </w:t>
      </w:r>
      <w:r w:rsidRPr="00B97B0B">
        <w:rPr>
          <w:rFonts w:eastAsia="Calibri" w:cstheme="minorHAnsi"/>
          <w:sz w:val="20"/>
          <w:szCs w:val="20"/>
        </w:rPr>
        <w:t xml:space="preserve">er det tatt i bruk 3 nye boliger og satt i gang bygging av 3 boliger. </w:t>
      </w:r>
    </w:p>
    <w:p w:rsidR="0007051B" w:rsidRDefault="0007051B">
      <w:pPr>
        <w:pStyle w:val="Fotnotetekst"/>
      </w:pPr>
    </w:p>
  </w:footnote>
  <w:footnote w:id="13">
    <w:p w:rsidR="0007051B" w:rsidRDefault="0007051B">
      <w:pPr>
        <w:pStyle w:val="Fotnotetekst"/>
      </w:pPr>
      <w:r>
        <w:rPr>
          <w:rStyle w:val="Fotnotereferanse"/>
        </w:rPr>
        <w:footnoteRef/>
      </w:r>
      <w:r>
        <w:t xml:space="preserve"> Mål mot normene i Funksjons- og arealprogrammet vedtatt av bystyret i september 2016 – </w:t>
      </w:r>
      <w:hyperlink r:id="rId1" w:history="1">
        <w:r w:rsidRPr="008B6B09">
          <w:rPr>
            <w:rStyle w:val="Hyperkobling"/>
          </w:rPr>
          <w:t>B-sak 86/16</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37E"/>
    <w:multiLevelType w:val="hybridMultilevel"/>
    <w:tmpl w:val="D74C20E2"/>
    <w:lvl w:ilvl="0" w:tplc="319EE6B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5504E8"/>
    <w:multiLevelType w:val="multilevel"/>
    <w:tmpl w:val="BF8E4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42A94"/>
    <w:multiLevelType w:val="hybridMultilevel"/>
    <w:tmpl w:val="5C2EDA5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B6914EC"/>
    <w:multiLevelType w:val="hybridMultilevel"/>
    <w:tmpl w:val="B718B556"/>
    <w:lvl w:ilvl="0" w:tplc="FEE88FF8">
      <w:start w:val="1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C45011B"/>
    <w:multiLevelType w:val="hybridMultilevel"/>
    <w:tmpl w:val="4EDEEF38"/>
    <w:lvl w:ilvl="0" w:tplc="E36E9BE4">
      <w:start w:val="1"/>
      <w:numFmt w:val="bullet"/>
      <w:lvlText w:val=""/>
      <w:lvlJc w:val="left"/>
      <w:pPr>
        <w:ind w:left="720" w:hanging="360"/>
      </w:pPr>
      <w:rPr>
        <w:rFonts w:ascii="Symbol" w:hAnsi="Symbol" w:hint="default"/>
      </w:rPr>
    </w:lvl>
    <w:lvl w:ilvl="1" w:tplc="185E3118">
      <w:start w:val="1"/>
      <w:numFmt w:val="bullet"/>
      <w:lvlText w:val="o"/>
      <w:lvlJc w:val="left"/>
      <w:pPr>
        <w:ind w:left="1440" w:hanging="360"/>
      </w:pPr>
      <w:rPr>
        <w:rFonts w:ascii="Courier New" w:hAnsi="Courier New" w:hint="default"/>
      </w:rPr>
    </w:lvl>
    <w:lvl w:ilvl="2" w:tplc="E86C378A">
      <w:start w:val="1"/>
      <w:numFmt w:val="bullet"/>
      <w:lvlText w:val=""/>
      <w:lvlJc w:val="left"/>
      <w:pPr>
        <w:ind w:left="2160" w:hanging="360"/>
      </w:pPr>
      <w:rPr>
        <w:rFonts w:ascii="Wingdings" w:hAnsi="Wingdings" w:hint="default"/>
      </w:rPr>
    </w:lvl>
    <w:lvl w:ilvl="3" w:tplc="FB9AC530">
      <w:start w:val="1"/>
      <w:numFmt w:val="bullet"/>
      <w:lvlText w:val=""/>
      <w:lvlJc w:val="left"/>
      <w:pPr>
        <w:ind w:left="2880" w:hanging="360"/>
      </w:pPr>
      <w:rPr>
        <w:rFonts w:ascii="Symbol" w:hAnsi="Symbol" w:hint="default"/>
      </w:rPr>
    </w:lvl>
    <w:lvl w:ilvl="4" w:tplc="36C2FCB2">
      <w:start w:val="1"/>
      <w:numFmt w:val="bullet"/>
      <w:lvlText w:val="o"/>
      <w:lvlJc w:val="left"/>
      <w:pPr>
        <w:ind w:left="3600" w:hanging="360"/>
      </w:pPr>
      <w:rPr>
        <w:rFonts w:ascii="Courier New" w:hAnsi="Courier New" w:hint="default"/>
      </w:rPr>
    </w:lvl>
    <w:lvl w:ilvl="5" w:tplc="F7F8836C">
      <w:start w:val="1"/>
      <w:numFmt w:val="bullet"/>
      <w:lvlText w:val=""/>
      <w:lvlJc w:val="left"/>
      <w:pPr>
        <w:ind w:left="4320" w:hanging="360"/>
      </w:pPr>
      <w:rPr>
        <w:rFonts w:ascii="Wingdings" w:hAnsi="Wingdings" w:hint="default"/>
      </w:rPr>
    </w:lvl>
    <w:lvl w:ilvl="6" w:tplc="29808A50">
      <w:start w:val="1"/>
      <w:numFmt w:val="bullet"/>
      <w:lvlText w:val=""/>
      <w:lvlJc w:val="left"/>
      <w:pPr>
        <w:ind w:left="5040" w:hanging="360"/>
      </w:pPr>
      <w:rPr>
        <w:rFonts w:ascii="Symbol" w:hAnsi="Symbol" w:hint="default"/>
      </w:rPr>
    </w:lvl>
    <w:lvl w:ilvl="7" w:tplc="C2B8BE00">
      <w:start w:val="1"/>
      <w:numFmt w:val="bullet"/>
      <w:lvlText w:val="o"/>
      <w:lvlJc w:val="left"/>
      <w:pPr>
        <w:ind w:left="5760" w:hanging="360"/>
      </w:pPr>
      <w:rPr>
        <w:rFonts w:ascii="Courier New" w:hAnsi="Courier New" w:hint="default"/>
      </w:rPr>
    </w:lvl>
    <w:lvl w:ilvl="8" w:tplc="991AFCC2">
      <w:start w:val="1"/>
      <w:numFmt w:val="bullet"/>
      <w:lvlText w:val=""/>
      <w:lvlJc w:val="left"/>
      <w:pPr>
        <w:ind w:left="6480" w:hanging="360"/>
      </w:pPr>
      <w:rPr>
        <w:rFonts w:ascii="Wingdings" w:hAnsi="Wingdings" w:hint="default"/>
      </w:rPr>
    </w:lvl>
  </w:abstractNum>
  <w:abstractNum w:abstractNumId="5" w15:restartNumberingAfterBreak="0">
    <w:nsid w:val="5D4E38C1"/>
    <w:multiLevelType w:val="hybridMultilevel"/>
    <w:tmpl w:val="FFFFFFFF"/>
    <w:lvl w:ilvl="0" w:tplc="200CADD4">
      <w:start w:val="1"/>
      <w:numFmt w:val="decimal"/>
      <w:lvlText w:val="%1."/>
      <w:lvlJc w:val="left"/>
      <w:pPr>
        <w:ind w:left="720" w:hanging="360"/>
      </w:pPr>
    </w:lvl>
    <w:lvl w:ilvl="1" w:tplc="1F80FB82">
      <w:start w:val="1"/>
      <w:numFmt w:val="lowerLetter"/>
      <w:lvlText w:val="%2."/>
      <w:lvlJc w:val="left"/>
      <w:pPr>
        <w:ind w:left="1440" w:hanging="360"/>
      </w:pPr>
    </w:lvl>
    <w:lvl w:ilvl="2" w:tplc="6464BC4E">
      <w:start w:val="1"/>
      <w:numFmt w:val="lowerRoman"/>
      <w:lvlText w:val="%3."/>
      <w:lvlJc w:val="right"/>
      <w:pPr>
        <w:ind w:left="2160" w:hanging="180"/>
      </w:pPr>
    </w:lvl>
    <w:lvl w:ilvl="3" w:tplc="8310995C">
      <w:start w:val="1"/>
      <w:numFmt w:val="decimal"/>
      <w:lvlText w:val="%4."/>
      <w:lvlJc w:val="left"/>
      <w:pPr>
        <w:ind w:left="2880" w:hanging="360"/>
      </w:pPr>
    </w:lvl>
    <w:lvl w:ilvl="4" w:tplc="C7465E02">
      <w:start w:val="1"/>
      <w:numFmt w:val="lowerLetter"/>
      <w:lvlText w:val="%5."/>
      <w:lvlJc w:val="left"/>
      <w:pPr>
        <w:ind w:left="3600" w:hanging="360"/>
      </w:pPr>
    </w:lvl>
    <w:lvl w:ilvl="5" w:tplc="E43C725A">
      <w:start w:val="1"/>
      <w:numFmt w:val="lowerRoman"/>
      <w:lvlText w:val="%6."/>
      <w:lvlJc w:val="right"/>
      <w:pPr>
        <w:ind w:left="4320" w:hanging="180"/>
      </w:pPr>
    </w:lvl>
    <w:lvl w:ilvl="6" w:tplc="5FE678E0">
      <w:start w:val="1"/>
      <w:numFmt w:val="decimal"/>
      <w:lvlText w:val="%7."/>
      <w:lvlJc w:val="left"/>
      <w:pPr>
        <w:ind w:left="5040" w:hanging="360"/>
      </w:pPr>
    </w:lvl>
    <w:lvl w:ilvl="7" w:tplc="B8CE3044">
      <w:start w:val="1"/>
      <w:numFmt w:val="lowerLetter"/>
      <w:lvlText w:val="%8."/>
      <w:lvlJc w:val="left"/>
      <w:pPr>
        <w:ind w:left="5760" w:hanging="360"/>
      </w:pPr>
    </w:lvl>
    <w:lvl w:ilvl="8" w:tplc="025E103E">
      <w:start w:val="1"/>
      <w:numFmt w:val="lowerRoman"/>
      <w:lvlText w:val="%9."/>
      <w:lvlJc w:val="right"/>
      <w:pPr>
        <w:ind w:left="6480" w:hanging="180"/>
      </w:pPr>
    </w:lvl>
  </w:abstractNum>
  <w:abstractNum w:abstractNumId="6" w15:restartNumberingAfterBreak="0">
    <w:nsid w:val="6BDE7656"/>
    <w:multiLevelType w:val="hybridMultilevel"/>
    <w:tmpl w:val="DA7C6454"/>
    <w:lvl w:ilvl="0" w:tplc="319EE6B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C74"/>
    <w:rsid w:val="00003574"/>
    <w:rsid w:val="000514A4"/>
    <w:rsid w:val="0007051B"/>
    <w:rsid w:val="0007514B"/>
    <w:rsid w:val="000A7AF7"/>
    <w:rsid w:val="000E1650"/>
    <w:rsid w:val="000E2CFA"/>
    <w:rsid w:val="000F72FF"/>
    <w:rsid w:val="0010000F"/>
    <w:rsid w:val="0011384D"/>
    <w:rsid w:val="00156B5E"/>
    <w:rsid w:val="00160B22"/>
    <w:rsid w:val="001A579B"/>
    <w:rsid w:val="001A6F1E"/>
    <w:rsid w:val="00227407"/>
    <w:rsid w:val="00227541"/>
    <w:rsid w:val="0024610A"/>
    <w:rsid w:val="00263B84"/>
    <w:rsid w:val="002A0D72"/>
    <w:rsid w:val="002B5DDC"/>
    <w:rsid w:val="002C78A6"/>
    <w:rsid w:val="002F1FD0"/>
    <w:rsid w:val="00347709"/>
    <w:rsid w:val="003541F2"/>
    <w:rsid w:val="00377DA1"/>
    <w:rsid w:val="0039440D"/>
    <w:rsid w:val="004456F8"/>
    <w:rsid w:val="004460CD"/>
    <w:rsid w:val="004516AF"/>
    <w:rsid w:val="004678E2"/>
    <w:rsid w:val="004720E3"/>
    <w:rsid w:val="00477D77"/>
    <w:rsid w:val="00490B79"/>
    <w:rsid w:val="00493E9B"/>
    <w:rsid w:val="004A361F"/>
    <w:rsid w:val="004B014A"/>
    <w:rsid w:val="004B4E6A"/>
    <w:rsid w:val="004D0710"/>
    <w:rsid w:val="004E01A3"/>
    <w:rsid w:val="004F5FF4"/>
    <w:rsid w:val="005038B3"/>
    <w:rsid w:val="00534E13"/>
    <w:rsid w:val="00594532"/>
    <w:rsid w:val="006027FE"/>
    <w:rsid w:val="00603B1A"/>
    <w:rsid w:val="006A1984"/>
    <w:rsid w:val="006A6619"/>
    <w:rsid w:val="006C6246"/>
    <w:rsid w:val="006D5373"/>
    <w:rsid w:val="00771077"/>
    <w:rsid w:val="007939FF"/>
    <w:rsid w:val="007F3522"/>
    <w:rsid w:val="0082556C"/>
    <w:rsid w:val="008438A3"/>
    <w:rsid w:val="008B6B09"/>
    <w:rsid w:val="008F0E18"/>
    <w:rsid w:val="009037AD"/>
    <w:rsid w:val="00964AF2"/>
    <w:rsid w:val="009B1556"/>
    <w:rsid w:val="009B448B"/>
    <w:rsid w:val="009C60B3"/>
    <w:rsid w:val="00A10CC8"/>
    <w:rsid w:val="00A6063F"/>
    <w:rsid w:val="00A918E0"/>
    <w:rsid w:val="00AB3E38"/>
    <w:rsid w:val="00AE6AFE"/>
    <w:rsid w:val="00B001A4"/>
    <w:rsid w:val="00B97B0B"/>
    <w:rsid w:val="00C015C9"/>
    <w:rsid w:val="00C26069"/>
    <w:rsid w:val="00C742C2"/>
    <w:rsid w:val="00C96C74"/>
    <w:rsid w:val="00CD10AE"/>
    <w:rsid w:val="00CD18E5"/>
    <w:rsid w:val="00D70A0C"/>
    <w:rsid w:val="00D97E26"/>
    <w:rsid w:val="00DC27CC"/>
    <w:rsid w:val="00DF4B90"/>
    <w:rsid w:val="00EF31DA"/>
    <w:rsid w:val="00F11A6C"/>
    <w:rsid w:val="00F2595A"/>
    <w:rsid w:val="00F37238"/>
    <w:rsid w:val="00F572D2"/>
    <w:rsid w:val="00F57DAD"/>
    <w:rsid w:val="00F7468A"/>
    <w:rsid w:val="00F839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E6AAB"/>
  <w15:chartTrackingRefBased/>
  <w15:docId w15:val="{76335DC2-4D94-46A6-BA5A-2D12682A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96C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4678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9C60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C96C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C96C74"/>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C96C74"/>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AE6AFE"/>
    <w:pPr>
      <w:ind w:left="720"/>
      <w:contextualSpacing/>
    </w:pPr>
  </w:style>
  <w:style w:type="paragraph" w:styleId="Fotnotetekst">
    <w:name w:val="footnote text"/>
    <w:basedOn w:val="Normal"/>
    <w:link w:val="FotnotetekstTegn"/>
    <w:uiPriority w:val="99"/>
    <w:semiHidden/>
    <w:unhideWhenUsed/>
    <w:rsid w:val="009037A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9037AD"/>
    <w:rPr>
      <w:sz w:val="20"/>
      <w:szCs w:val="20"/>
    </w:rPr>
  </w:style>
  <w:style w:type="character" w:styleId="Fotnotereferanse">
    <w:name w:val="footnote reference"/>
    <w:basedOn w:val="Standardskriftforavsnitt"/>
    <w:uiPriority w:val="99"/>
    <w:semiHidden/>
    <w:unhideWhenUsed/>
    <w:rsid w:val="009037AD"/>
    <w:rPr>
      <w:vertAlign w:val="superscript"/>
    </w:rPr>
  </w:style>
  <w:style w:type="paragraph" w:customStyle="1" w:styleId="paragraph">
    <w:name w:val="paragraph"/>
    <w:basedOn w:val="Normal"/>
    <w:rsid w:val="004B4E6A"/>
    <w:pPr>
      <w:spacing w:after="0" w:line="240" w:lineRule="auto"/>
    </w:pPr>
    <w:rPr>
      <w:rFonts w:ascii="Times New Roman" w:eastAsia="Times New Roman" w:hAnsi="Times New Roman" w:cs="Times New Roman"/>
      <w:sz w:val="24"/>
      <w:szCs w:val="24"/>
      <w:lang w:eastAsia="nb-NO"/>
    </w:rPr>
  </w:style>
  <w:style w:type="character" w:customStyle="1" w:styleId="normaltextrun1">
    <w:name w:val="normaltextrun1"/>
    <w:basedOn w:val="Standardskriftforavsnitt"/>
    <w:rsid w:val="004B4E6A"/>
  </w:style>
  <w:style w:type="character" w:customStyle="1" w:styleId="eop">
    <w:name w:val="eop"/>
    <w:basedOn w:val="Standardskriftforavsnitt"/>
    <w:rsid w:val="004B4E6A"/>
  </w:style>
  <w:style w:type="table" w:styleId="Rutenettabell6fargerikuthevingsfarge1">
    <w:name w:val="Grid Table 6 Colorful Accent 1"/>
    <w:basedOn w:val="Vanligtabell"/>
    <w:uiPriority w:val="51"/>
    <w:rsid w:val="004720E3"/>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Overskrift2Tegn">
    <w:name w:val="Overskrift 2 Tegn"/>
    <w:basedOn w:val="Standardskriftforavsnitt"/>
    <w:link w:val="Overskrift2"/>
    <w:uiPriority w:val="9"/>
    <w:rsid w:val="004678E2"/>
    <w:rPr>
      <w:rFonts w:asciiTheme="majorHAnsi" w:eastAsiaTheme="majorEastAsia" w:hAnsiTheme="majorHAnsi" w:cstheme="majorBidi"/>
      <w:color w:val="2F5496" w:themeColor="accent1" w:themeShade="BF"/>
      <w:sz w:val="26"/>
      <w:szCs w:val="26"/>
    </w:rPr>
  </w:style>
  <w:style w:type="table" w:styleId="Tabellrutenett">
    <w:name w:val="Table Grid"/>
    <w:basedOn w:val="Vanligtabell"/>
    <w:uiPriority w:val="59"/>
    <w:rsid w:val="001138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bletekst">
    <w:name w:val="Balloon Text"/>
    <w:basedOn w:val="Normal"/>
    <w:link w:val="BobletekstTegn"/>
    <w:uiPriority w:val="99"/>
    <w:semiHidden/>
    <w:unhideWhenUsed/>
    <w:rsid w:val="0011384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1384D"/>
    <w:rPr>
      <w:rFonts w:ascii="Segoe UI" w:hAnsi="Segoe UI" w:cs="Segoe UI"/>
      <w:sz w:val="18"/>
      <w:szCs w:val="18"/>
    </w:rPr>
  </w:style>
  <w:style w:type="paragraph" w:customStyle="1" w:styleId="Default">
    <w:name w:val="Default"/>
    <w:rsid w:val="00AB3E38"/>
    <w:pPr>
      <w:autoSpaceDE w:val="0"/>
      <w:autoSpaceDN w:val="0"/>
      <w:adjustRightInd w:val="0"/>
      <w:spacing w:after="0" w:line="240" w:lineRule="auto"/>
    </w:pPr>
    <w:rPr>
      <w:rFonts w:ascii="Calibri" w:hAnsi="Calibri" w:cs="Calibri"/>
      <w:color w:val="000000"/>
      <w:sz w:val="24"/>
      <w:szCs w:val="24"/>
    </w:rPr>
  </w:style>
  <w:style w:type="character" w:styleId="Hyperkobling">
    <w:name w:val="Hyperlink"/>
    <w:basedOn w:val="Standardskriftforavsnitt"/>
    <w:uiPriority w:val="99"/>
    <w:unhideWhenUsed/>
    <w:rsid w:val="0039440D"/>
    <w:rPr>
      <w:color w:val="0563C1" w:themeColor="hyperlink"/>
      <w:u w:val="single"/>
    </w:rPr>
  </w:style>
  <w:style w:type="character" w:styleId="Ulstomtale">
    <w:name w:val="Unresolved Mention"/>
    <w:basedOn w:val="Standardskriftforavsnitt"/>
    <w:uiPriority w:val="99"/>
    <w:semiHidden/>
    <w:unhideWhenUsed/>
    <w:rsid w:val="0039440D"/>
    <w:rPr>
      <w:color w:val="605E5C"/>
      <w:shd w:val="clear" w:color="auto" w:fill="E1DFDD"/>
    </w:rPr>
  </w:style>
  <w:style w:type="character" w:styleId="Fulgthyperkobling">
    <w:name w:val="FollowedHyperlink"/>
    <w:basedOn w:val="Standardskriftforavsnitt"/>
    <w:uiPriority w:val="99"/>
    <w:semiHidden/>
    <w:unhideWhenUsed/>
    <w:rsid w:val="004456F8"/>
    <w:rPr>
      <w:color w:val="954F72" w:themeColor="followedHyperlink"/>
      <w:u w:val="single"/>
    </w:rPr>
  </w:style>
  <w:style w:type="character" w:customStyle="1" w:styleId="Overskrift3Tegn">
    <w:name w:val="Overskrift 3 Tegn"/>
    <w:basedOn w:val="Standardskriftforavsnitt"/>
    <w:link w:val="Overskrift3"/>
    <w:uiPriority w:val="9"/>
    <w:rsid w:val="009C60B3"/>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2C78A6"/>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0514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514A4"/>
  </w:style>
  <w:style w:type="paragraph" w:styleId="Bunntekst">
    <w:name w:val="footer"/>
    <w:basedOn w:val="Normal"/>
    <w:link w:val="BunntekstTegn"/>
    <w:uiPriority w:val="99"/>
    <w:unhideWhenUsed/>
    <w:rsid w:val="000514A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51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92387">
      <w:bodyDiv w:val="1"/>
      <w:marLeft w:val="0"/>
      <w:marRight w:val="0"/>
      <w:marTop w:val="0"/>
      <w:marBottom w:val="0"/>
      <w:divBdr>
        <w:top w:val="none" w:sz="0" w:space="0" w:color="auto"/>
        <w:left w:val="none" w:sz="0" w:space="0" w:color="auto"/>
        <w:bottom w:val="none" w:sz="0" w:space="0" w:color="auto"/>
        <w:right w:val="none" w:sz="0" w:space="0" w:color="auto"/>
      </w:divBdr>
      <w:divsChild>
        <w:div w:id="255597857">
          <w:marLeft w:val="0"/>
          <w:marRight w:val="0"/>
          <w:marTop w:val="0"/>
          <w:marBottom w:val="0"/>
          <w:divBdr>
            <w:top w:val="none" w:sz="0" w:space="0" w:color="auto"/>
            <w:left w:val="none" w:sz="0" w:space="0" w:color="auto"/>
            <w:bottom w:val="none" w:sz="0" w:space="0" w:color="auto"/>
            <w:right w:val="none" w:sz="0" w:space="0" w:color="auto"/>
          </w:divBdr>
          <w:divsChild>
            <w:div w:id="899756396">
              <w:marLeft w:val="0"/>
              <w:marRight w:val="0"/>
              <w:marTop w:val="0"/>
              <w:marBottom w:val="0"/>
              <w:divBdr>
                <w:top w:val="none" w:sz="0" w:space="0" w:color="auto"/>
                <w:left w:val="none" w:sz="0" w:space="0" w:color="auto"/>
                <w:bottom w:val="none" w:sz="0" w:space="0" w:color="auto"/>
                <w:right w:val="none" w:sz="0" w:space="0" w:color="auto"/>
              </w:divBdr>
              <w:divsChild>
                <w:div w:id="1736970062">
                  <w:marLeft w:val="0"/>
                  <w:marRight w:val="0"/>
                  <w:marTop w:val="0"/>
                  <w:marBottom w:val="0"/>
                  <w:divBdr>
                    <w:top w:val="none" w:sz="0" w:space="0" w:color="auto"/>
                    <w:left w:val="none" w:sz="0" w:space="0" w:color="auto"/>
                    <w:bottom w:val="none" w:sz="0" w:space="0" w:color="auto"/>
                    <w:right w:val="none" w:sz="0" w:space="0" w:color="auto"/>
                  </w:divBdr>
                  <w:divsChild>
                    <w:div w:id="1735394457">
                      <w:marLeft w:val="0"/>
                      <w:marRight w:val="0"/>
                      <w:marTop w:val="0"/>
                      <w:marBottom w:val="0"/>
                      <w:divBdr>
                        <w:top w:val="none" w:sz="0" w:space="0" w:color="auto"/>
                        <w:left w:val="none" w:sz="0" w:space="0" w:color="auto"/>
                        <w:bottom w:val="none" w:sz="0" w:space="0" w:color="auto"/>
                        <w:right w:val="none" w:sz="0" w:space="0" w:color="auto"/>
                      </w:divBdr>
                      <w:divsChild>
                        <w:div w:id="570967207">
                          <w:marLeft w:val="0"/>
                          <w:marRight w:val="0"/>
                          <w:marTop w:val="0"/>
                          <w:marBottom w:val="0"/>
                          <w:divBdr>
                            <w:top w:val="none" w:sz="0" w:space="0" w:color="auto"/>
                            <w:left w:val="none" w:sz="0" w:space="0" w:color="auto"/>
                            <w:bottom w:val="none" w:sz="0" w:space="0" w:color="auto"/>
                            <w:right w:val="none" w:sz="0" w:space="0" w:color="auto"/>
                          </w:divBdr>
                          <w:divsChild>
                            <w:div w:id="1420054438">
                              <w:marLeft w:val="0"/>
                              <w:marRight w:val="0"/>
                              <w:marTop w:val="0"/>
                              <w:marBottom w:val="0"/>
                              <w:divBdr>
                                <w:top w:val="none" w:sz="0" w:space="0" w:color="auto"/>
                                <w:left w:val="none" w:sz="0" w:space="0" w:color="auto"/>
                                <w:bottom w:val="none" w:sz="0" w:space="0" w:color="auto"/>
                                <w:right w:val="none" w:sz="0" w:space="0" w:color="auto"/>
                              </w:divBdr>
                              <w:divsChild>
                                <w:div w:id="1422410202">
                                  <w:marLeft w:val="0"/>
                                  <w:marRight w:val="0"/>
                                  <w:marTop w:val="0"/>
                                  <w:marBottom w:val="0"/>
                                  <w:divBdr>
                                    <w:top w:val="none" w:sz="0" w:space="0" w:color="auto"/>
                                    <w:left w:val="none" w:sz="0" w:space="0" w:color="auto"/>
                                    <w:bottom w:val="none" w:sz="0" w:space="0" w:color="auto"/>
                                    <w:right w:val="none" w:sz="0" w:space="0" w:color="auto"/>
                                  </w:divBdr>
                                  <w:divsChild>
                                    <w:div w:id="929239757">
                                      <w:marLeft w:val="0"/>
                                      <w:marRight w:val="0"/>
                                      <w:marTop w:val="0"/>
                                      <w:marBottom w:val="0"/>
                                      <w:divBdr>
                                        <w:top w:val="none" w:sz="0" w:space="0" w:color="auto"/>
                                        <w:left w:val="none" w:sz="0" w:space="0" w:color="auto"/>
                                        <w:bottom w:val="none" w:sz="0" w:space="0" w:color="auto"/>
                                        <w:right w:val="none" w:sz="0" w:space="0" w:color="auto"/>
                                      </w:divBdr>
                                      <w:divsChild>
                                        <w:div w:id="16086789">
                                          <w:marLeft w:val="0"/>
                                          <w:marRight w:val="0"/>
                                          <w:marTop w:val="0"/>
                                          <w:marBottom w:val="0"/>
                                          <w:divBdr>
                                            <w:top w:val="none" w:sz="0" w:space="0" w:color="auto"/>
                                            <w:left w:val="none" w:sz="0" w:space="0" w:color="auto"/>
                                            <w:bottom w:val="none" w:sz="0" w:space="0" w:color="auto"/>
                                            <w:right w:val="none" w:sz="0" w:space="0" w:color="auto"/>
                                          </w:divBdr>
                                          <w:divsChild>
                                            <w:div w:id="1494176220">
                                              <w:marLeft w:val="0"/>
                                              <w:marRight w:val="0"/>
                                              <w:marTop w:val="0"/>
                                              <w:marBottom w:val="0"/>
                                              <w:divBdr>
                                                <w:top w:val="none" w:sz="0" w:space="0" w:color="auto"/>
                                                <w:left w:val="none" w:sz="0" w:space="0" w:color="auto"/>
                                                <w:bottom w:val="none" w:sz="0" w:space="0" w:color="auto"/>
                                                <w:right w:val="none" w:sz="0" w:space="0" w:color="auto"/>
                                              </w:divBdr>
                                              <w:divsChild>
                                                <w:div w:id="1282305858">
                                                  <w:marLeft w:val="0"/>
                                                  <w:marRight w:val="0"/>
                                                  <w:marTop w:val="0"/>
                                                  <w:marBottom w:val="0"/>
                                                  <w:divBdr>
                                                    <w:top w:val="none" w:sz="0" w:space="0" w:color="auto"/>
                                                    <w:left w:val="none" w:sz="0" w:space="0" w:color="auto"/>
                                                    <w:bottom w:val="none" w:sz="0" w:space="0" w:color="auto"/>
                                                    <w:right w:val="none" w:sz="0" w:space="0" w:color="auto"/>
                                                  </w:divBdr>
                                                  <w:divsChild>
                                                    <w:div w:id="2093816148">
                                                      <w:marLeft w:val="0"/>
                                                      <w:marRight w:val="0"/>
                                                      <w:marTop w:val="0"/>
                                                      <w:marBottom w:val="0"/>
                                                      <w:divBdr>
                                                        <w:top w:val="single" w:sz="6" w:space="0" w:color="ABABAB"/>
                                                        <w:left w:val="single" w:sz="6" w:space="0" w:color="ABABAB"/>
                                                        <w:bottom w:val="none" w:sz="0" w:space="0" w:color="auto"/>
                                                        <w:right w:val="single" w:sz="6" w:space="0" w:color="ABABAB"/>
                                                      </w:divBdr>
                                                      <w:divsChild>
                                                        <w:div w:id="1355839189">
                                                          <w:marLeft w:val="0"/>
                                                          <w:marRight w:val="0"/>
                                                          <w:marTop w:val="0"/>
                                                          <w:marBottom w:val="0"/>
                                                          <w:divBdr>
                                                            <w:top w:val="none" w:sz="0" w:space="0" w:color="auto"/>
                                                            <w:left w:val="none" w:sz="0" w:space="0" w:color="auto"/>
                                                            <w:bottom w:val="none" w:sz="0" w:space="0" w:color="auto"/>
                                                            <w:right w:val="none" w:sz="0" w:space="0" w:color="auto"/>
                                                          </w:divBdr>
                                                          <w:divsChild>
                                                            <w:div w:id="1323922415">
                                                              <w:marLeft w:val="0"/>
                                                              <w:marRight w:val="0"/>
                                                              <w:marTop w:val="0"/>
                                                              <w:marBottom w:val="0"/>
                                                              <w:divBdr>
                                                                <w:top w:val="none" w:sz="0" w:space="0" w:color="auto"/>
                                                                <w:left w:val="none" w:sz="0" w:space="0" w:color="auto"/>
                                                                <w:bottom w:val="none" w:sz="0" w:space="0" w:color="auto"/>
                                                                <w:right w:val="none" w:sz="0" w:space="0" w:color="auto"/>
                                                              </w:divBdr>
                                                              <w:divsChild>
                                                                <w:div w:id="1573933023">
                                                                  <w:marLeft w:val="0"/>
                                                                  <w:marRight w:val="0"/>
                                                                  <w:marTop w:val="0"/>
                                                                  <w:marBottom w:val="0"/>
                                                                  <w:divBdr>
                                                                    <w:top w:val="none" w:sz="0" w:space="0" w:color="auto"/>
                                                                    <w:left w:val="none" w:sz="0" w:space="0" w:color="auto"/>
                                                                    <w:bottom w:val="none" w:sz="0" w:space="0" w:color="auto"/>
                                                                    <w:right w:val="none" w:sz="0" w:space="0" w:color="auto"/>
                                                                  </w:divBdr>
                                                                  <w:divsChild>
                                                                    <w:div w:id="1824196117">
                                                                      <w:marLeft w:val="0"/>
                                                                      <w:marRight w:val="0"/>
                                                                      <w:marTop w:val="0"/>
                                                                      <w:marBottom w:val="0"/>
                                                                      <w:divBdr>
                                                                        <w:top w:val="none" w:sz="0" w:space="0" w:color="auto"/>
                                                                        <w:left w:val="none" w:sz="0" w:space="0" w:color="auto"/>
                                                                        <w:bottom w:val="none" w:sz="0" w:space="0" w:color="auto"/>
                                                                        <w:right w:val="none" w:sz="0" w:space="0" w:color="auto"/>
                                                                      </w:divBdr>
                                                                      <w:divsChild>
                                                                        <w:div w:id="1677347141">
                                                                          <w:marLeft w:val="-75"/>
                                                                          <w:marRight w:val="0"/>
                                                                          <w:marTop w:val="30"/>
                                                                          <w:marBottom w:val="30"/>
                                                                          <w:divBdr>
                                                                            <w:top w:val="none" w:sz="0" w:space="0" w:color="auto"/>
                                                                            <w:left w:val="none" w:sz="0" w:space="0" w:color="auto"/>
                                                                            <w:bottom w:val="none" w:sz="0" w:space="0" w:color="auto"/>
                                                                            <w:right w:val="none" w:sz="0" w:space="0" w:color="auto"/>
                                                                          </w:divBdr>
                                                                          <w:divsChild>
                                                                            <w:div w:id="1926108266">
                                                                              <w:marLeft w:val="0"/>
                                                                              <w:marRight w:val="0"/>
                                                                              <w:marTop w:val="0"/>
                                                                              <w:marBottom w:val="0"/>
                                                                              <w:divBdr>
                                                                                <w:top w:val="none" w:sz="0" w:space="0" w:color="auto"/>
                                                                                <w:left w:val="none" w:sz="0" w:space="0" w:color="auto"/>
                                                                                <w:bottom w:val="none" w:sz="0" w:space="0" w:color="auto"/>
                                                                                <w:right w:val="none" w:sz="0" w:space="0" w:color="auto"/>
                                                                              </w:divBdr>
                                                                              <w:divsChild>
                                                                                <w:div w:id="1242712662">
                                                                                  <w:marLeft w:val="0"/>
                                                                                  <w:marRight w:val="0"/>
                                                                                  <w:marTop w:val="0"/>
                                                                                  <w:marBottom w:val="0"/>
                                                                                  <w:divBdr>
                                                                                    <w:top w:val="none" w:sz="0" w:space="0" w:color="auto"/>
                                                                                    <w:left w:val="none" w:sz="0" w:space="0" w:color="auto"/>
                                                                                    <w:bottom w:val="none" w:sz="0" w:space="0" w:color="auto"/>
                                                                                    <w:right w:val="none" w:sz="0" w:space="0" w:color="auto"/>
                                                                                  </w:divBdr>
                                                                                  <w:divsChild>
                                                                                    <w:div w:id="1797674052">
                                                                                      <w:marLeft w:val="0"/>
                                                                                      <w:marRight w:val="0"/>
                                                                                      <w:marTop w:val="0"/>
                                                                                      <w:marBottom w:val="0"/>
                                                                                      <w:divBdr>
                                                                                        <w:top w:val="none" w:sz="0" w:space="0" w:color="auto"/>
                                                                                        <w:left w:val="none" w:sz="0" w:space="0" w:color="auto"/>
                                                                                        <w:bottom w:val="none" w:sz="0" w:space="0" w:color="auto"/>
                                                                                        <w:right w:val="none" w:sz="0" w:space="0" w:color="auto"/>
                                                                                      </w:divBdr>
                                                                                      <w:divsChild>
                                                                                        <w:div w:id="855998089">
                                                                                          <w:marLeft w:val="0"/>
                                                                                          <w:marRight w:val="0"/>
                                                                                          <w:marTop w:val="0"/>
                                                                                          <w:marBottom w:val="0"/>
                                                                                          <w:divBdr>
                                                                                            <w:top w:val="none" w:sz="0" w:space="0" w:color="auto"/>
                                                                                            <w:left w:val="none" w:sz="0" w:space="0" w:color="auto"/>
                                                                                            <w:bottom w:val="none" w:sz="0" w:space="0" w:color="auto"/>
                                                                                            <w:right w:val="none" w:sz="0" w:space="0" w:color="auto"/>
                                                                                          </w:divBdr>
                                                                                          <w:divsChild>
                                                                                            <w:div w:id="112137969">
                                                                                              <w:marLeft w:val="0"/>
                                                                                              <w:marRight w:val="0"/>
                                                                                              <w:marTop w:val="0"/>
                                                                                              <w:marBottom w:val="0"/>
                                                                                              <w:divBdr>
                                                                                                <w:top w:val="none" w:sz="0" w:space="0" w:color="auto"/>
                                                                                                <w:left w:val="none" w:sz="0" w:space="0" w:color="auto"/>
                                                                                                <w:bottom w:val="none" w:sz="0" w:space="0" w:color="auto"/>
                                                                                                <w:right w:val="none" w:sz="0" w:space="0" w:color="auto"/>
                                                                                              </w:divBdr>
                                                                                              <w:divsChild>
                                                                                                <w:div w:id="414057409">
                                                                                                  <w:marLeft w:val="0"/>
                                                                                                  <w:marRight w:val="0"/>
                                                                                                  <w:marTop w:val="30"/>
                                                                                                  <w:marBottom w:val="30"/>
                                                                                                  <w:divBdr>
                                                                                                    <w:top w:val="none" w:sz="0" w:space="0" w:color="auto"/>
                                                                                                    <w:left w:val="none" w:sz="0" w:space="0" w:color="auto"/>
                                                                                                    <w:bottom w:val="none" w:sz="0" w:space="0" w:color="auto"/>
                                                                                                    <w:right w:val="none" w:sz="0" w:space="0" w:color="auto"/>
                                                                                                  </w:divBdr>
                                                                                                  <w:divsChild>
                                                                                                    <w:div w:id="415981410">
                                                                                                      <w:marLeft w:val="0"/>
                                                                                                      <w:marRight w:val="0"/>
                                                                                                      <w:marTop w:val="0"/>
                                                                                                      <w:marBottom w:val="0"/>
                                                                                                      <w:divBdr>
                                                                                                        <w:top w:val="none" w:sz="0" w:space="0" w:color="auto"/>
                                                                                                        <w:left w:val="none" w:sz="0" w:space="0" w:color="auto"/>
                                                                                                        <w:bottom w:val="none" w:sz="0" w:space="0" w:color="auto"/>
                                                                                                        <w:right w:val="none" w:sz="0" w:space="0" w:color="auto"/>
                                                                                                      </w:divBdr>
                                                                                                      <w:divsChild>
                                                                                                        <w:div w:id="1707483979">
                                                                                                          <w:marLeft w:val="0"/>
                                                                                                          <w:marRight w:val="0"/>
                                                                                                          <w:marTop w:val="0"/>
                                                                                                          <w:marBottom w:val="0"/>
                                                                                                          <w:divBdr>
                                                                                                            <w:top w:val="none" w:sz="0" w:space="0" w:color="auto"/>
                                                                                                            <w:left w:val="none" w:sz="0" w:space="0" w:color="auto"/>
                                                                                                            <w:bottom w:val="none" w:sz="0" w:space="0" w:color="auto"/>
                                                                                                            <w:right w:val="none" w:sz="0" w:space="0" w:color="auto"/>
                                                                                                          </w:divBdr>
                                                                                                        </w:div>
                                                                                                      </w:divsChild>
                                                                                                    </w:div>
                                                                                                    <w:div w:id="1104156759">
                                                                                                      <w:marLeft w:val="0"/>
                                                                                                      <w:marRight w:val="0"/>
                                                                                                      <w:marTop w:val="0"/>
                                                                                                      <w:marBottom w:val="0"/>
                                                                                                      <w:divBdr>
                                                                                                        <w:top w:val="none" w:sz="0" w:space="0" w:color="auto"/>
                                                                                                        <w:left w:val="none" w:sz="0" w:space="0" w:color="auto"/>
                                                                                                        <w:bottom w:val="none" w:sz="0" w:space="0" w:color="auto"/>
                                                                                                        <w:right w:val="none" w:sz="0" w:space="0" w:color="auto"/>
                                                                                                      </w:divBdr>
                                                                                                      <w:divsChild>
                                                                                                        <w:div w:id="15454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393881">
      <w:bodyDiv w:val="1"/>
      <w:marLeft w:val="0"/>
      <w:marRight w:val="0"/>
      <w:marTop w:val="0"/>
      <w:marBottom w:val="0"/>
      <w:divBdr>
        <w:top w:val="none" w:sz="0" w:space="0" w:color="auto"/>
        <w:left w:val="none" w:sz="0" w:space="0" w:color="auto"/>
        <w:bottom w:val="none" w:sz="0" w:space="0" w:color="auto"/>
        <w:right w:val="none" w:sz="0" w:space="0" w:color="auto"/>
      </w:divBdr>
    </w:div>
    <w:div w:id="472524980">
      <w:bodyDiv w:val="1"/>
      <w:marLeft w:val="0"/>
      <w:marRight w:val="0"/>
      <w:marTop w:val="0"/>
      <w:marBottom w:val="0"/>
      <w:divBdr>
        <w:top w:val="none" w:sz="0" w:space="0" w:color="auto"/>
        <w:left w:val="none" w:sz="0" w:space="0" w:color="auto"/>
        <w:bottom w:val="none" w:sz="0" w:space="0" w:color="auto"/>
        <w:right w:val="none" w:sz="0" w:space="0" w:color="auto"/>
      </w:divBdr>
      <w:divsChild>
        <w:div w:id="1004626938">
          <w:marLeft w:val="0"/>
          <w:marRight w:val="0"/>
          <w:marTop w:val="0"/>
          <w:marBottom w:val="0"/>
          <w:divBdr>
            <w:top w:val="none" w:sz="0" w:space="0" w:color="auto"/>
            <w:left w:val="none" w:sz="0" w:space="0" w:color="auto"/>
            <w:bottom w:val="none" w:sz="0" w:space="0" w:color="auto"/>
            <w:right w:val="none" w:sz="0" w:space="0" w:color="auto"/>
          </w:divBdr>
          <w:divsChild>
            <w:div w:id="805777790">
              <w:marLeft w:val="0"/>
              <w:marRight w:val="0"/>
              <w:marTop w:val="0"/>
              <w:marBottom w:val="0"/>
              <w:divBdr>
                <w:top w:val="none" w:sz="0" w:space="0" w:color="auto"/>
                <w:left w:val="none" w:sz="0" w:space="0" w:color="auto"/>
                <w:bottom w:val="none" w:sz="0" w:space="0" w:color="auto"/>
                <w:right w:val="none" w:sz="0" w:space="0" w:color="auto"/>
              </w:divBdr>
              <w:divsChild>
                <w:div w:id="1404141555">
                  <w:marLeft w:val="0"/>
                  <w:marRight w:val="0"/>
                  <w:marTop w:val="0"/>
                  <w:marBottom w:val="0"/>
                  <w:divBdr>
                    <w:top w:val="none" w:sz="0" w:space="0" w:color="auto"/>
                    <w:left w:val="none" w:sz="0" w:space="0" w:color="auto"/>
                    <w:bottom w:val="none" w:sz="0" w:space="0" w:color="auto"/>
                    <w:right w:val="none" w:sz="0" w:space="0" w:color="auto"/>
                  </w:divBdr>
                  <w:divsChild>
                    <w:div w:id="1781610765">
                      <w:marLeft w:val="0"/>
                      <w:marRight w:val="0"/>
                      <w:marTop w:val="0"/>
                      <w:marBottom w:val="0"/>
                      <w:divBdr>
                        <w:top w:val="none" w:sz="0" w:space="0" w:color="auto"/>
                        <w:left w:val="none" w:sz="0" w:space="0" w:color="auto"/>
                        <w:bottom w:val="none" w:sz="0" w:space="0" w:color="auto"/>
                        <w:right w:val="none" w:sz="0" w:space="0" w:color="auto"/>
                      </w:divBdr>
                      <w:divsChild>
                        <w:div w:id="1193567569">
                          <w:marLeft w:val="0"/>
                          <w:marRight w:val="0"/>
                          <w:marTop w:val="0"/>
                          <w:marBottom w:val="0"/>
                          <w:divBdr>
                            <w:top w:val="none" w:sz="0" w:space="0" w:color="auto"/>
                            <w:left w:val="none" w:sz="0" w:space="0" w:color="auto"/>
                            <w:bottom w:val="none" w:sz="0" w:space="0" w:color="auto"/>
                            <w:right w:val="none" w:sz="0" w:space="0" w:color="auto"/>
                          </w:divBdr>
                          <w:divsChild>
                            <w:div w:id="1343387344">
                              <w:marLeft w:val="0"/>
                              <w:marRight w:val="0"/>
                              <w:marTop w:val="0"/>
                              <w:marBottom w:val="0"/>
                              <w:divBdr>
                                <w:top w:val="none" w:sz="0" w:space="0" w:color="auto"/>
                                <w:left w:val="none" w:sz="0" w:space="0" w:color="auto"/>
                                <w:bottom w:val="none" w:sz="0" w:space="0" w:color="auto"/>
                                <w:right w:val="none" w:sz="0" w:space="0" w:color="auto"/>
                              </w:divBdr>
                              <w:divsChild>
                                <w:div w:id="905577781">
                                  <w:marLeft w:val="0"/>
                                  <w:marRight w:val="0"/>
                                  <w:marTop w:val="0"/>
                                  <w:marBottom w:val="0"/>
                                  <w:divBdr>
                                    <w:top w:val="none" w:sz="0" w:space="0" w:color="auto"/>
                                    <w:left w:val="none" w:sz="0" w:space="0" w:color="auto"/>
                                    <w:bottom w:val="none" w:sz="0" w:space="0" w:color="auto"/>
                                    <w:right w:val="none" w:sz="0" w:space="0" w:color="auto"/>
                                  </w:divBdr>
                                  <w:divsChild>
                                    <w:div w:id="1858687363">
                                      <w:marLeft w:val="0"/>
                                      <w:marRight w:val="0"/>
                                      <w:marTop w:val="0"/>
                                      <w:marBottom w:val="0"/>
                                      <w:divBdr>
                                        <w:top w:val="none" w:sz="0" w:space="0" w:color="auto"/>
                                        <w:left w:val="none" w:sz="0" w:space="0" w:color="auto"/>
                                        <w:bottom w:val="none" w:sz="0" w:space="0" w:color="auto"/>
                                        <w:right w:val="none" w:sz="0" w:space="0" w:color="auto"/>
                                      </w:divBdr>
                                      <w:divsChild>
                                        <w:div w:id="1424841140">
                                          <w:marLeft w:val="0"/>
                                          <w:marRight w:val="0"/>
                                          <w:marTop w:val="0"/>
                                          <w:marBottom w:val="0"/>
                                          <w:divBdr>
                                            <w:top w:val="none" w:sz="0" w:space="0" w:color="auto"/>
                                            <w:left w:val="none" w:sz="0" w:space="0" w:color="auto"/>
                                            <w:bottom w:val="none" w:sz="0" w:space="0" w:color="auto"/>
                                            <w:right w:val="none" w:sz="0" w:space="0" w:color="auto"/>
                                          </w:divBdr>
                                          <w:divsChild>
                                            <w:div w:id="1402361274">
                                              <w:marLeft w:val="0"/>
                                              <w:marRight w:val="0"/>
                                              <w:marTop w:val="0"/>
                                              <w:marBottom w:val="0"/>
                                              <w:divBdr>
                                                <w:top w:val="none" w:sz="0" w:space="0" w:color="auto"/>
                                                <w:left w:val="none" w:sz="0" w:space="0" w:color="auto"/>
                                                <w:bottom w:val="none" w:sz="0" w:space="0" w:color="auto"/>
                                                <w:right w:val="none" w:sz="0" w:space="0" w:color="auto"/>
                                              </w:divBdr>
                                              <w:divsChild>
                                                <w:div w:id="1567299738">
                                                  <w:marLeft w:val="0"/>
                                                  <w:marRight w:val="0"/>
                                                  <w:marTop w:val="0"/>
                                                  <w:marBottom w:val="0"/>
                                                  <w:divBdr>
                                                    <w:top w:val="none" w:sz="0" w:space="0" w:color="auto"/>
                                                    <w:left w:val="none" w:sz="0" w:space="0" w:color="auto"/>
                                                    <w:bottom w:val="none" w:sz="0" w:space="0" w:color="auto"/>
                                                    <w:right w:val="none" w:sz="0" w:space="0" w:color="auto"/>
                                                  </w:divBdr>
                                                  <w:divsChild>
                                                    <w:div w:id="1014528635">
                                                      <w:marLeft w:val="0"/>
                                                      <w:marRight w:val="0"/>
                                                      <w:marTop w:val="0"/>
                                                      <w:marBottom w:val="0"/>
                                                      <w:divBdr>
                                                        <w:top w:val="single" w:sz="6" w:space="0" w:color="ABABAB"/>
                                                        <w:left w:val="single" w:sz="6" w:space="0" w:color="ABABAB"/>
                                                        <w:bottom w:val="none" w:sz="0" w:space="0" w:color="auto"/>
                                                        <w:right w:val="single" w:sz="6" w:space="0" w:color="ABABAB"/>
                                                      </w:divBdr>
                                                      <w:divsChild>
                                                        <w:div w:id="640621618">
                                                          <w:marLeft w:val="0"/>
                                                          <w:marRight w:val="0"/>
                                                          <w:marTop w:val="0"/>
                                                          <w:marBottom w:val="0"/>
                                                          <w:divBdr>
                                                            <w:top w:val="none" w:sz="0" w:space="0" w:color="auto"/>
                                                            <w:left w:val="none" w:sz="0" w:space="0" w:color="auto"/>
                                                            <w:bottom w:val="none" w:sz="0" w:space="0" w:color="auto"/>
                                                            <w:right w:val="none" w:sz="0" w:space="0" w:color="auto"/>
                                                          </w:divBdr>
                                                          <w:divsChild>
                                                            <w:div w:id="1427069012">
                                                              <w:marLeft w:val="0"/>
                                                              <w:marRight w:val="0"/>
                                                              <w:marTop w:val="0"/>
                                                              <w:marBottom w:val="0"/>
                                                              <w:divBdr>
                                                                <w:top w:val="none" w:sz="0" w:space="0" w:color="auto"/>
                                                                <w:left w:val="none" w:sz="0" w:space="0" w:color="auto"/>
                                                                <w:bottom w:val="none" w:sz="0" w:space="0" w:color="auto"/>
                                                                <w:right w:val="none" w:sz="0" w:space="0" w:color="auto"/>
                                                              </w:divBdr>
                                                              <w:divsChild>
                                                                <w:div w:id="1937128181">
                                                                  <w:marLeft w:val="0"/>
                                                                  <w:marRight w:val="0"/>
                                                                  <w:marTop w:val="0"/>
                                                                  <w:marBottom w:val="0"/>
                                                                  <w:divBdr>
                                                                    <w:top w:val="none" w:sz="0" w:space="0" w:color="auto"/>
                                                                    <w:left w:val="none" w:sz="0" w:space="0" w:color="auto"/>
                                                                    <w:bottom w:val="none" w:sz="0" w:space="0" w:color="auto"/>
                                                                    <w:right w:val="none" w:sz="0" w:space="0" w:color="auto"/>
                                                                  </w:divBdr>
                                                                  <w:divsChild>
                                                                    <w:div w:id="1759331676">
                                                                      <w:marLeft w:val="0"/>
                                                                      <w:marRight w:val="0"/>
                                                                      <w:marTop w:val="0"/>
                                                                      <w:marBottom w:val="0"/>
                                                                      <w:divBdr>
                                                                        <w:top w:val="none" w:sz="0" w:space="0" w:color="auto"/>
                                                                        <w:left w:val="none" w:sz="0" w:space="0" w:color="auto"/>
                                                                        <w:bottom w:val="none" w:sz="0" w:space="0" w:color="auto"/>
                                                                        <w:right w:val="none" w:sz="0" w:space="0" w:color="auto"/>
                                                                      </w:divBdr>
                                                                      <w:divsChild>
                                                                        <w:div w:id="45178018">
                                                                          <w:marLeft w:val="-75"/>
                                                                          <w:marRight w:val="0"/>
                                                                          <w:marTop w:val="30"/>
                                                                          <w:marBottom w:val="30"/>
                                                                          <w:divBdr>
                                                                            <w:top w:val="none" w:sz="0" w:space="0" w:color="auto"/>
                                                                            <w:left w:val="none" w:sz="0" w:space="0" w:color="auto"/>
                                                                            <w:bottom w:val="none" w:sz="0" w:space="0" w:color="auto"/>
                                                                            <w:right w:val="none" w:sz="0" w:space="0" w:color="auto"/>
                                                                          </w:divBdr>
                                                                          <w:divsChild>
                                                                            <w:div w:id="1550147907">
                                                                              <w:marLeft w:val="0"/>
                                                                              <w:marRight w:val="0"/>
                                                                              <w:marTop w:val="0"/>
                                                                              <w:marBottom w:val="0"/>
                                                                              <w:divBdr>
                                                                                <w:top w:val="none" w:sz="0" w:space="0" w:color="auto"/>
                                                                                <w:left w:val="none" w:sz="0" w:space="0" w:color="auto"/>
                                                                                <w:bottom w:val="none" w:sz="0" w:space="0" w:color="auto"/>
                                                                                <w:right w:val="none" w:sz="0" w:space="0" w:color="auto"/>
                                                                              </w:divBdr>
                                                                              <w:divsChild>
                                                                                <w:div w:id="277955197">
                                                                                  <w:marLeft w:val="0"/>
                                                                                  <w:marRight w:val="0"/>
                                                                                  <w:marTop w:val="0"/>
                                                                                  <w:marBottom w:val="0"/>
                                                                                  <w:divBdr>
                                                                                    <w:top w:val="none" w:sz="0" w:space="0" w:color="auto"/>
                                                                                    <w:left w:val="none" w:sz="0" w:space="0" w:color="auto"/>
                                                                                    <w:bottom w:val="none" w:sz="0" w:space="0" w:color="auto"/>
                                                                                    <w:right w:val="none" w:sz="0" w:space="0" w:color="auto"/>
                                                                                  </w:divBdr>
                                                                                  <w:divsChild>
                                                                                    <w:div w:id="971256349">
                                                                                      <w:marLeft w:val="0"/>
                                                                                      <w:marRight w:val="0"/>
                                                                                      <w:marTop w:val="0"/>
                                                                                      <w:marBottom w:val="0"/>
                                                                                      <w:divBdr>
                                                                                        <w:top w:val="none" w:sz="0" w:space="0" w:color="auto"/>
                                                                                        <w:left w:val="none" w:sz="0" w:space="0" w:color="auto"/>
                                                                                        <w:bottom w:val="none" w:sz="0" w:space="0" w:color="auto"/>
                                                                                        <w:right w:val="none" w:sz="0" w:space="0" w:color="auto"/>
                                                                                      </w:divBdr>
                                                                                      <w:divsChild>
                                                                                        <w:div w:id="1264924867">
                                                                                          <w:marLeft w:val="0"/>
                                                                                          <w:marRight w:val="0"/>
                                                                                          <w:marTop w:val="0"/>
                                                                                          <w:marBottom w:val="0"/>
                                                                                          <w:divBdr>
                                                                                            <w:top w:val="none" w:sz="0" w:space="0" w:color="auto"/>
                                                                                            <w:left w:val="none" w:sz="0" w:space="0" w:color="auto"/>
                                                                                            <w:bottom w:val="none" w:sz="0" w:space="0" w:color="auto"/>
                                                                                            <w:right w:val="none" w:sz="0" w:space="0" w:color="auto"/>
                                                                                          </w:divBdr>
                                                                                          <w:divsChild>
                                                                                            <w:div w:id="857618661">
                                                                                              <w:marLeft w:val="0"/>
                                                                                              <w:marRight w:val="0"/>
                                                                                              <w:marTop w:val="0"/>
                                                                                              <w:marBottom w:val="0"/>
                                                                                              <w:divBdr>
                                                                                                <w:top w:val="none" w:sz="0" w:space="0" w:color="auto"/>
                                                                                                <w:left w:val="none" w:sz="0" w:space="0" w:color="auto"/>
                                                                                                <w:bottom w:val="none" w:sz="0" w:space="0" w:color="auto"/>
                                                                                                <w:right w:val="none" w:sz="0" w:space="0" w:color="auto"/>
                                                                                              </w:divBdr>
                                                                                              <w:divsChild>
                                                                                                <w:div w:id="1859078117">
                                                                                                  <w:marLeft w:val="0"/>
                                                                                                  <w:marRight w:val="0"/>
                                                                                                  <w:marTop w:val="30"/>
                                                                                                  <w:marBottom w:val="30"/>
                                                                                                  <w:divBdr>
                                                                                                    <w:top w:val="none" w:sz="0" w:space="0" w:color="auto"/>
                                                                                                    <w:left w:val="none" w:sz="0" w:space="0" w:color="auto"/>
                                                                                                    <w:bottom w:val="none" w:sz="0" w:space="0" w:color="auto"/>
                                                                                                    <w:right w:val="none" w:sz="0" w:space="0" w:color="auto"/>
                                                                                                  </w:divBdr>
                                                                                                  <w:divsChild>
                                                                                                    <w:div w:id="44254686">
                                                                                                      <w:marLeft w:val="0"/>
                                                                                                      <w:marRight w:val="0"/>
                                                                                                      <w:marTop w:val="0"/>
                                                                                                      <w:marBottom w:val="0"/>
                                                                                                      <w:divBdr>
                                                                                                        <w:top w:val="none" w:sz="0" w:space="0" w:color="auto"/>
                                                                                                        <w:left w:val="none" w:sz="0" w:space="0" w:color="auto"/>
                                                                                                        <w:bottom w:val="none" w:sz="0" w:space="0" w:color="auto"/>
                                                                                                        <w:right w:val="none" w:sz="0" w:space="0" w:color="auto"/>
                                                                                                      </w:divBdr>
                                                                                                      <w:divsChild>
                                                                                                        <w:div w:id="747767358">
                                                                                                          <w:marLeft w:val="0"/>
                                                                                                          <w:marRight w:val="0"/>
                                                                                                          <w:marTop w:val="0"/>
                                                                                                          <w:marBottom w:val="0"/>
                                                                                                          <w:divBdr>
                                                                                                            <w:top w:val="none" w:sz="0" w:space="0" w:color="auto"/>
                                                                                                            <w:left w:val="none" w:sz="0" w:space="0" w:color="auto"/>
                                                                                                            <w:bottom w:val="none" w:sz="0" w:space="0" w:color="auto"/>
                                                                                                            <w:right w:val="none" w:sz="0" w:space="0" w:color="auto"/>
                                                                                                          </w:divBdr>
                                                                                                        </w:div>
                                                                                                      </w:divsChild>
                                                                                                    </w:div>
                                                                                                    <w:div w:id="1732001059">
                                                                                                      <w:marLeft w:val="0"/>
                                                                                                      <w:marRight w:val="0"/>
                                                                                                      <w:marTop w:val="0"/>
                                                                                                      <w:marBottom w:val="0"/>
                                                                                                      <w:divBdr>
                                                                                                        <w:top w:val="none" w:sz="0" w:space="0" w:color="auto"/>
                                                                                                        <w:left w:val="none" w:sz="0" w:space="0" w:color="auto"/>
                                                                                                        <w:bottom w:val="none" w:sz="0" w:space="0" w:color="auto"/>
                                                                                                        <w:right w:val="none" w:sz="0" w:space="0" w:color="auto"/>
                                                                                                      </w:divBdr>
                                                                                                      <w:divsChild>
                                                                                                        <w:div w:id="188528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983699">
      <w:bodyDiv w:val="1"/>
      <w:marLeft w:val="0"/>
      <w:marRight w:val="0"/>
      <w:marTop w:val="0"/>
      <w:marBottom w:val="0"/>
      <w:divBdr>
        <w:top w:val="none" w:sz="0" w:space="0" w:color="auto"/>
        <w:left w:val="none" w:sz="0" w:space="0" w:color="auto"/>
        <w:bottom w:val="none" w:sz="0" w:space="0" w:color="auto"/>
        <w:right w:val="none" w:sz="0" w:space="0" w:color="auto"/>
      </w:divBdr>
      <w:divsChild>
        <w:div w:id="460460010">
          <w:marLeft w:val="0"/>
          <w:marRight w:val="0"/>
          <w:marTop w:val="0"/>
          <w:marBottom w:val="0"/>
          <w:divBdr>
            <w:top w:val="none" w:sz="0" w:space="0" w:color="auto"/>
            <w:left w:val="none" w:sz="0" w:space="0" w:color="auto"/>
            <w:bottom w:val="none" w:sz="0" w:space="0" w:color="auto"/>
            <w:right w:val="none" w:sz="0" w:space="0" w:color="auto"/>
          </w:divBdr>
          <w:divsChild>
            <w:div w:id="92896008">
              <w:marLeft w:val="0"/>
              <w:marRight w:val="0"/>
              <w:marTop w:val="0"/>
              <w:marBottom w:val="0"/>
              <w:divBdr>
                <w:top w:val="none" w:sz="0" w:space="0" w:color="auto"/>
                <w:left w:val="none" w:sz="0" w:space="0" w:color="auto"/>
                <w:bottom w:val="none" w:sz="0" w:space="0" w:color="auto"/>
                <w:right w:val="none" w:sz="0" w:space="0" w:color="auto"/>
              </w:divBdr>
              <w:divsChild>
                <w:div w:id="339435123">
                  <w:marLeft w:val="0"/>
                  <w:marRight w:val="0"/>
                  <w:marTop w:val="0"/>
                  <w:marBottom w:val="0"/>
                  <w:divBdr>
                    <w:top w:val="none" w:sz="0" w:space="0" w:color="auto"/>
                    <w:left w:val="none" w:sz="0" w:space="0" w:color="auto"/>
                    <w:bottom w:val="none" w:sz="0" w:space="0" w:color="auto"/>
                    <w:right w:val="none" w:sz="0" w:space="0" w:color="auto"/>
                  </w:divBdr>
                  <w:divsChild>
                    <w:div w:id="333801773">
                      <w:marLeft w:val="0"/>
                      <w:marRight w:val="0"/>
                      <w:marTop w:val="0"/>
                      <w:marBottom w:val="0"/>
                      <w:divBdr>
                        <w:top w:val="none" w:sz="0" w:space="0" w:color="auto"/>
                        <w:left w:val="none" w:sz="0" w:space="0" w:color="auto"/>
                        <w:bottom w:val="none" w:sz="0" w:space="0" w:color="auto"/>
                        <w:right w:val="none" w:sz="0" w:space="0" w:color="auto"/>
                      </w:divBdr>
                      <w:divsChild>
                        <w:div w:id="933712378">
                          <w:marLeft w:val="0"/>
                          <w:marRight w:val="0"/>
                          <w:marTop w:val="0"/>
                          <w:marBottom w:val="0"/>
                          <w:divBdr>
                            <w:top w:val="none" w:sz="0" w:space="0" w:color="auto"/>
                            <w:left w:val="none" w:sz="0" w:space="0" w:color="auto"/>
                            <w:bottom w:val="none" w:sz="0" w:space="0" w:color="auto"/>
                            <w:right w:val="none" w:sz="0" w:space="0" w:color="auto"/>
                          </w:divBdr>
                          <w:divsChild>
                            <w:div w:id="949363282">
                              <w:marLeft w:val="0"/>
                              <w:marRight w:val="0"/>
                              <w:marTop w:val="0"/>
                              <w:marBottom w:val="0"/>
                              <w:divBdr>
                                <w:top w:val="none" w:sz="0" w:space="0" w:color="auto"/>
                                <w:left w:val="none" w:sz="0" w:space="0" w:color="auto"/>
                                <w:bottom w:val="none" w:sz="0" w:space="0" w:color="auto"/>
                                <w:right w:val="none" w:sz="0" w:space="0" w:color="auto"/>
                              </w:divBdr>
                              <w:divsChild>
                                <w:div w:id="2062903081">
                                  <w:marLeft w:val="0"/>
                                  <w:marRight w:val="0"/>
                                  <w:marTop w:val="0"/>
                                  <w:marBottom w:val="0"/>
                                  <w:divBdr>
                                    <w:top w:val="none" w:sz="0" w:space="0" w:color="auto"/>
                                    <w:left w:val="none" w:sz="0" w:space="0" w:color="auto"/>
                                    <w:bottom w:val="none" w:sz="0" w:space="0" w:color="auto"/>
                                    <w:right w:val="none" w:sz="0" w:space="0" w:color="auto"/>
                                  </w:divBdr>
                                  <w:divsChild>
                                    <w:div w:id="120222658">
                                      <w:marLeft w:val="0"/>
                                      <w:marRight w:val="0"/>
                                      <w:marTop w:val="0"/>
                                      <w:marBottom w:val="0"/>
                                      <w:divBdr>
                                        <w:top w:val="none" w:sz="0" w:space="0" w:color="auto"/>
                                        <w:left w:val="none" w:sz="0" w:space="0" w:color="auto"/>
                                        <w:bottom w:val="none" w:sz="0" w:space="0" w:color="auto"/>
                                        <w:right w:val="none" w:sz="0" w:space="0" w:color="auto"/>
                                      </w:divBdr>
                                      <w:divsChild>
                                        <w:div w:id="1944528302">
                                          <w:marLeft w:val="0"/>
                                          <w:marRight w:val="0"/>
                                          <w:marTop w:val="0"/>
                                          <w:marBottom w:val="0"/>
                                          <w:divBdr>
                                            <w:top w:val="none" w:sz="0" w:space="0" w:color="auto"/>
                                            <w:left w:val="none" w:sz="0" w:space="0" w:color="auto"/>
                                            <w:bottom w:val="none" w:sz="0" w:space="0" w:color="auto"/>
                                            <w:right w:val="none" w:sz="0" w:space="0" w:color="auto"/>
                                          </w:divBdr>
                                          <w:divsChild>
                                            <w:div w:id="734208532">
                                              <w:marLeft w:val="0"/>
                                              <w:marRight w:val="0"/>
                                              <w:marTop w:val="0"/>
                                              <w:marBottom w:val="0"/>
                                              <w:divBdr>
                                                <w:top w:val="none" w:sz="0" w:space="0" w:color="auto"/>
                                                <w:left w:val="none" w:sz="0" w:space="0" w:color="auto"/>
                                                <w:bottom w:val="none" w:sz="0" w:space="0" w:color="auto"/>
                                                <w:right w:val="none" w:sz="0" w:space="0" w:color="auto"/>
                                              </w:divBdr>
                                              <w:divsChild>
                                                <w:div w:id="1401829895">
                                                  <w:marLeft w:val="0"/>
                                                  <w:marRight w:val="0"/>
                                                  <w:marTop w:val="0"/>
                                                  <w:marBottom w:val="0"/>
                                                  <w:divBdr>
                                                    <w:top w:val="none" w:sz="0" w:space="0" w:color="auto"/>
                                                    <w:left w:val="none" w:sz="0" w:space="0" w:color="auto"/>
                                                    <w:bottom w:val="none" w:sz="0" w:space="0" w:color="auto"/>
                                                    <w:right w:val="none" w:sz="0" w:space="0" w:color="auto"/>
                                                  </w:divBdr>
                                                  <w:divsChild>
                                                    <w:div w:id="1248610228">
                                                      <w:marLeft w:val="0"/>
                                                      <w:marRight w:val="0"/>
                                                      <w:marTop w:val="0"/>
                                                      <w:marBottom w:val="0"/>
                                                      <w:divBdr>
                                                        <w:top w:val="single" w:sz="6" w:space="0" w:color="ABABAB"/>
                                                        <w:left w:val="single" w:sz="6" w:space="0" w:color="ABABAB"/>
                                                        <w:bottom w:val="none" w:sz="0" w:space="0" w:color="auto"/>
                                                        <w:right w:val="single" w:sz="6" w:space="0" w:color="ABABAB"/>
                                                      </w:divBdr>
                                                      <w:divsChild>
                                                        <w:div w:id="2125271540">
                                                          <w:marLeft w:val="0"/>
                                                          <w:marRight w:val="0"/>
                                                          <w:marTop w:val="0"/>
                                                          <w:marBottom w:val="0"/>
                                                          <w:divBdr>
                                                            <w:top w:val="none" w:sz="0" w:space="0" w:color="auto"/>
                                                            <w:left w:val="none" w:sz="0" w:space="0" w:color="auto"/>
                                                            <w:bottom w:val="none" w:sz="0" w:space="0" w:color="auto"/>
                                                            <w:right w:val="none" w:sz="0" w:space="0" w:color="auto"/>
                                                          </w:divBdr>
                                                          <w:divsChild>
                                                            <w:div w:id="1172989472">
                                                              <w:marLeft w:val="0"/>
                                                              <w:marRight w:val="0"/>
                                                              <w:marTop w:val="0"/>
                                                              <w:marBottom w:val="0"/>
                                                              <w:divBdr>
                                                                <w:top w:val="none" w:sz="0" w:space="0" w:color="auto"/>
                                                                <w:left w:val="none" w:sz="0" w:space="0" w:color="auto"/>
                                                                <w:bottom w:val="none" w:sz="0" w:space="0" w:color="auto"/>
                                                                <w:right w:val="none" w:sz="0" w:space="0" w:color="auto"/>
                                                              </w:divBdr>
                                                              <w:divsChild>
                                                                <w:div w:id="1553497155">
                                                                  <w:marLeft w:val="0"/>
                                                                  <w:marRight w:val="0"/>
                                                                  <w:marTop w:val="0"/>
                                                                  <w:marBottom w:val="0"/>
                                                                  <w:divBdr>
                                                                    <w:top w:val="none" w:sz="0" w:space="0" w:color="auto"/>
                                                                    <w:left w:val="none" w:sz="0" w:space="0" w:color="auto"/>
                                                                    <w:bottom w:val="none" w:sz="0" w:space="0" w:color="auto"/>
                                                                    <w:right w:val="none" w:sz="0" w:space="0" w:color="auto"/>
                                                                  </w:divBdr>
                                                                  <w:divsChild>
                                                                    <w:div w:id="235943862">
                                                                      <w:marLeft w:val="0"/>
                                                                      <w:marRight w:val="0"/>
                                                                      <w:marTop w:val="0"/>
                                                                      <w:marBottom w:val="0"/>
                                                                      <w:divBdr>
                                                                        <w:top w:val="none" w:sz="0" w:space="0" w:color="auto"/>
                                                                        <w:left w:val="none" w:sz="0" w:space="0" w:color="auto"/>
                                                                        <w:bottom w:val="none" w:sz="0" w:space="0" w:color="auto"/>
                                                                        <w:right w:val="none" w:sz="0" w:space="0" w:color="auto"/>
                                                                      </w:divBdr>
                                                                      <w:divsChild>
                                                                        <w:div w:id="7948216">
                                                                          <w:marLeft w:val="-75"/>
                                                                          <w:marRight w:val="0"/>
                                                                          <w:marTop w:val="30"/>
                                                                          <w:marBottom w:val="30"/>
                                                                          <w:divBdr>
                                                                            <w:top w:val="none" w:sz="0" w:space="0" w:color="auto"/>
                                                                            <w:left w:val="none" w:sz="0" w:space="0" w:color="auto"/>
                                                                            <w:bottom w:val="none" w:sz="0" w:space="0" w:color="auto"/>
                                                                            <w:right w:val="none" w:sz="0" w:space="0" w:color="auto"/>
                                                                          </w:divBdr>
                                                                          <w:divsChild>
                                                                            <w:div w:id="1334642901">
                                                                              <w:marLeft w:val="0"/>
                                                                              <w:marRight w:val="0"/>
                                                                              <w:marTop w:val="0"/>
                                                                              <w:marBottom w:val="0"/>
                                                                              <w:divBdr>
                                                                                <w:top w:val="none" w:sz="0" w:space="0" w:color="auto"/>
                                                                                <w:left w:val="none" w:sz="0" w:space="0" w:color="auto"/>
                                                                                <w:bottom w:val="none" w:sz="0" w:space="0" w:color="auto"/>
                                                                                <w:right w:val="none" w:sz="0" w:space="0" w:color="auto"/>
                                                                              </w:divBdr>
                                                                              <w:divsChild>
                                                                                <w:div w:id="369651895">
                                                                                  <w:marLeft w:val="0"/>
                                                                                  <w:marRight w:val="0"/>
                                                                                  <w:marTop w:val="0"/>
                                                                                  <w:marBottom w:val="0"/>
                                                                                  <w:divBdr>
                                                                                    <w:top w:val="none" w:sz="0" w:space="0" w:color="auto"/>
                                                                                    <w:left w:val="none" w:sz="0" w:space="0" w:color="auto"/>
                                                                                    <w:bottom w:val="none" w:sz="0" w:space="0" w:color="auto"/>
                                                                                    <w:right w:val="none" w:sz="0" w:space="0" w:color="auto"/>
                                                                                  </w:divBdr>
                                                                                  <w:divsChild>
                                                                                    <w:div w:id="1747338402">
                                                                                      <w:marLeft w:val="0"/>
                                                                                      <w:marRight w:val="0"/>
                                                                                      <w:marTop w:val="0"/>
                                                                                      <w:marBottom w:val="0"/>
                                                                                      <w:divBdr>
                                                                                        <w:top w:val="none" w:sz="0" w:space="0" w:color="auto"/>
                                                                                        <w:left w:val="none" w:sz="0" w:space="0" w:color="auto"/>
                                                                                        <w:bottom w:val="none" w:sz="0" w:space="0" w:color="auto"/>
                                                                                        <w:right w:val="none" w:sz="0" w:space="0" w:color="auto"/>
                                                                                      </w:divBdr>
                                                                                      <w:divsChild>
                                                                                        <w:div w:id="763913990">
                                                                                          <w:marLeft w:val="0"/>
                                                                                          <w:marRight w:val="0"/>
                                                                                          <w:marTop w:val="0"/>
                                                                                          <w:marBottom w:val="0"/>
                                                                                          <w:divBdr>
                                                                                            <w:top w:val="none" w:sz="0" w:space="0" w:color="auto"/>
                                                                                            <w:left w:val="none" w:sz="0" w:space="0" w:color="auto"/>
                                                                                            <w:bottom w:val="none" w:sz="0" w:space="0" w:color="auto"/>
                                                                                            <w:right w:val="none" w:sz="0" w:space="0" w:color="auto"/>
                                                                                          </w:divBdr>
                                                                                          <w:divsChild>
                                                                                            <w:div w:id="1722242505">
                                                                                              <w:marLeft w:val="0"/>
                                                                                              <w:marRight w:val="0"/>
                                                                                              <w:marTop w:val="0"/>
                                                                                              <w:marBottom w:val="0"/>
                                                                                              <w:divBdr>
                                                                                                <w:top w:val="none" w:sz="0" w:space="0" w:color="auto"/>
                                                                                                <w:left w:val="none" w:sz="0" w:space="0" w:color="auto"/>
                                                                                                <w:bottom w:val="none" w:sz="0" w:space="0" w:color="auto"/>
                                                                                                <w:right w:val="none" w:sz="0" w:space="0" w:color="auto"/>
                                                                                              </w:divBdr>
                                                                                              <w:divsChild>
                                                                                                <w:div w:id="748036381">
                                                                                                  <w:marLeft w:val="0"/>
                                                                                                  <w:marRight w:val="0"/>
                                                                                                  <w:marTop w:val="30"/>
                                                                                                  <w:marBottom w:val="30"/>
                                                                                                  <w:divBdr>
                                                                                                    <w:top w:val="none" w:sz="0" w:space="0" w:color="auto"/>
                                                                                                    <w:left w:val="none" w:sz="0" w:space="0" w:color="auto"/>
                                                                                                    <w:bottom w:val="none" w:sz="0" w:space="0" w:color="auto"/>
                                                                                                    <w:right w:val="none" w:sz="0" w:space="0" w:color="auto"/>
                                                                                                  </w:divBdr>
                                                                                                  <w:divsChild>
                                                                                                    <w:div w:id="452135467">
                                                                                                      <w:marLeft w:val="0"/>
                                                                                                      <w:marRight w:val="0"/>
                                                                                                      <w:marTop w:val="0"/>
                                                                                                      <w:marBottom w:val="0"/>
                                                                                                      <w:divBdr>
                                                                                                        <w:top w:val="none" w:sz="0" w:space="0" w:color="auto"/>
                                                                                                        <w:left w:val="none" w:sz="0" w:space="0" w:color="auto"/>
                                                                                                        <w:bottom w:val="none" w:sz="0" w:space="0" w:color="auto"/>
                                                                                                        <w:right w:val="none" w:sz="0" w:space="0" w:color="auto"/>
                                                                                                      </w:divBdr>
                                                                                                      <w:divsChild>
                                                                                                        <w:div w:id="902906285">
                                                                                                          <w:marLeft w:val="0"/>
                                                                                                          <w:marRight w:val="0"/>
                                                                                                          <w:marTop w:val="0"/>
                                                                                                          <w:marBottom w:val="0"/>
                                                                                                          <w:divBdr>
                                                                                                            <w:top w:val="none" w:sz="0" w:space="0" w:color="auto"/>
                                                                                                            <w:left w:val="none" w:sz="0" w:space="0" w:color="auto"/>
                                                                                                            <w:bottom w:val="none" w:sz="0" w:space="0" w:color="auto"/>
                                                                                                            <w:right w:val="none" w:sz="0" w:space="0" w:color="auto"/>
                                                                                                          </w:divBdr>
                                                                                                        </w:div>
                                                                                                      </w:divsChild>
                                                                                                    </w:div>
                                                                                                    <w:div w:id="487332717">
                                                                                                      <w:marLeft w:val="0"/>
                                                                                                      <w:marRight w:val="0"/>
                                                                                                      <w:marTop w:val="0"/>
                                                                                                      <w:marBottom w:val="0"/>
                                                                                                      <w:divBdr>
                                                                                                        <w:top w:val="none" w:sz="0" w:space="0" w:color="auto"/>
                                                                                                        <w:left w:val="none" w:sz="0" w:space="0" w:color="auto"/>
                                                                                                        <w:bottom w:val="none" w:sz="0" w:space="0" w:color="auto"/>
                                                                                                        <w:right w:val="none" w:sz="0" w:space="0" w:color="auto"/>
                                                                                                      </w:divBdr>
                                                                                                      <w:divsChild>
                                                                                                        <w:div w:id="5418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917463">
      <w:bodyDiv w:val="1"/>
      <w:marLeft w:val="0"/>
      <w:marRight w:val="0"/>
      <w:marTop w:val="0"/>
      <w:marBottom w:val="0"/>
      <w:divBdr>
        <w:top w:val="none" w:sz="0" w:space="0" w:color="auto"/>
        <w:left w:val="none" w:sz="0" w:space="0" w:color="auto"/>
        <w:bottom w:val="none" w:sz="0" w:space="0" w:color="auto"/>
        <w:right w:val="none" w:sz="0" w:space="0" w:color="auto"/>
      </w:divBdr>
      <w:divsChild>
        <w:div w:id="1789081026">
          <w:marLeft w:val="0"/>
          <w:marRight w:val="0"/>
          <w:marTop w:val="0"/>
          <w:marBottom w:val="0"/>
          <w:divBdr>
            <w:top w:val="none" w:sz="0" w:space="0" w:color="auto"/>
            <w:left w:val="none" w:sz="0" w:space="0" w:color="auto"/>
            <w:bottom w:val="none" w:sz="0" w:space="0" w:color="auto"/>
            <w:right w:val="none" w:sz="0" w:space="0" w:color="auto"/>
          </w:divBdr>
          <w:divsChild>
            <w:div w:id="627248852">
              <w:marLeft w:val="0"/>
              <w:marRight w:val="0"/>
              <w:marTop w:val="0"/>
              <w:marBottom w:val="0"/>
              <w:divBdr>
                <w:top w:val="none" w:sz="0" w:space="0" w:color="auto"/>
                <w:left w:val="none" w:sz="0" w:space="0" w:color="auto"/>
                <w:bottom w:val="none" w:sz="0" w:space="0" w:color="auto"/>
                <w:right w:val="none" w:sz="0" w:space="0" w:color="auto"/>
              </w:divBdr>
              <w:divsChild>
                <w:div w:id="2071343388">
                  <w:marLeft w:val="0"/>
                  <w:marRight w:val="0"/>
                  <w:marTop w:val="0"/>
                  <w:marBottom w:val="0"/>
                  <w:divBdr>
                    <w:top w:val="none" w:sz="0" w:space="0" w:color="auto"/>
                    <w:left w:val="none" w:sz="0" w:space="0" w:color="auto"/>
                    <w:bottom w:val="none" w:sz="0" w:space="0" w:color="auto"/>
                    <w:right w:val="none" w:sz="0" w:space="0" w:color="auto"/>
                  </w:divBdr>
                  <w:divsChild>
                    <w:div w:id="727995968">
                      <w:marLeft w:val="0"/>
                      <w:marRight w:val="0"/>
                      <w:marTop w:val="0"/>
                      <w:marBottom w:val="0"/>
                      <w:divBdr>
                        <w:top w:val="none" w:sz="0" w:space="0" w:color="auto"/>
                        <w:left w:val="none" w:sz="0" w:space="0" w:color="auto"/>
                        <w:bottom w:val="none" w:sz="0" w:space="0" w:color="auto"/>
                        <w:right w:val="none" w:sz="0" w:space="0" w:color="auto"/>
                      </w:divBdr>
                      <w:divsChild>
                        <w:div w:id="1692876335">
                          <w:marLeft w:val="0"/>
                          <w:marRight w:val="0"/>
                          <w:marTop w:val="0"/>
                          <w:marBottom w:val="0"/>
                          <w:divBdr>
                            <w:top w:val="none" w:sz="0" w:space="0" w:color="auto"/>
                            <w:left w:val="none" w:sz="0" w:space="0" w:color="auto"/>
                            <w:bottom w:val="none" w:sz="0" w:space="0" w:color="auto"/>
                            <w:right w:val="none" w:sz="0" w:space="0" w:color="auto"/>
                          </w:divBdr>
                          <w:divsChild>
                            <w:div w:id="1572352083">
                              <w:marLeft w:val="0"/>
                              <w:marRight w:val="0"/>
                              <w:marTop w:val="0"/>
                              <w:marBottom w:val="0"/>
                              <w:divBdr>
                                <w:top w:val="none" w:sz="0" w:space="0" w:color="auto"/>
                                <w:left w:val="none" w:sz="0" w:space="0" w:color="auto"/>
                                <w:bottom w:val="none" w:sz="0" w:space="0" w:color="auto"/>
                                <w:right w:val="none" w:sz="0" w:space="0" w:color="auto"/>
                              </w:divBdr>
                              <w:divsChild>
                                <w:div w:id="1475414032">
                                  <w:marLeft w:val="0"/>
                                  <w:marRight w:val="0"/>
                                  <w:marTop w:val="0"/>
                                  <w:marBottom w:val="0"/>
                                  <w:divBdr>
                                    <w:top w:val="none" w:sz="0" w:space="0" w:color="auto"/>
                                    <w:left w:val="none" w:sz="0" w:space="0" w:color="auto"/>
                                    <w:bottom w:val="none" w:sz="0" w:space="0" w:color="auto"/>
                                    <w:right w:val="none" w:sz="0" w:space="0" w:color="auto"/>
                                  </w:divBdr>
                                  <w:divsChild>
                                    <w:div w:id="258492346">
                                      <w:marLeft w:val="0"/>
                                      <w:marRight w:val="0"/>
                                      <w:marTop w:val="0"/>
                                      <w:marBottom w:val="0"/>
                                      <w:divBdr>
                                        <w:top w:val="none" w:sz="0" w:space="0" w:color="auto"/>
                                        <w:left w:val="none" w:sz="0" w:space="0" w:color="auto"/>
                                        <w:bottom w:val="none" w:sz="0" w:space="0" w:color="auto"/>
                                        <w:right w:val="none" w:sz="0" w:space="0" w:color="auto"/>
                                      </w:divBdr>
                                      <w:divsChild>
                                        <w:div w:id="1143888262">
                                          <w:marLeft w:val="0"/>
                                          <w:marRight w:val="0"/>
                                          <w:marTop w:val="0"/>
                                          <w:marBottom w:val="0"/>
                                          <w:divBdr>
                                            <w:top w:val="none" w:sz="0" w:space="0" w:color="auto"/>
                                            <w:left w:val="none" w:sz="0" w:space="0" w:color="auto"/>
                                            <w:bottom w:val="none" w:sz="0" w:space="0" w:color="auto"/>
                                            <w:right w:val="none" w:sz="0" w:space="0" w:color="auto"/>
                                          </w:divBdr>
                                          <w:divsChild>
                                            <w:div w:id="369955893">
                                              <w:marLeft w:val="0"/>
                                              <w:marRight w:val="0"/>
                                              <w:marTop w:val="0"/>
                                              <w:marBottom w:val="0"/>
                                              <w:divBdr>
                                                <w:top w:val="none" w:sz="0" w:space="0" w:color="auto"/>
                                                <w:left w:val="none" w:sz="0" w:space="0" w:color="auto"/>
                                                <w:bottom w:val="none" w:sz="0" w:space="0" w:color="auto"/>
                                                <w:right w:val="none" w:sz="0" w:space="0" w:color="auto"/>
                                              </w:divBdr>
                                              <w:divsChild>
                                                <w:div w:id="1587886071">
                                                  <w:marLeft w:val="0"/>
                                                  <w:marRight w:val="0"/>
                                                  <w:marTop w:val="0"/>
                                                  <w:marBottom w:val="0"/>
                                                  <w:divBdr>
                                                    <w:top w:val="none" w:sz="0" w:space="0" w:color="auto"/>
                                                    <w:left w:val="none" w:sz="0" w:space="0" w:color="auto"/>
                                                    <w:bottom w:val="none" w:sz="0" w:space="0" w:color="auto"/>
                                                    <w:right w:val="none" w:sz="0" w:space="0" w:color="auto"/>
                                                  </w:divBdr>
                                                  <w:divsChild>
                                                    <w:div w:id="1776360065">
                                                      <w:marLeft w:val="0"/>
                                                      <w:marRight w:val="0"/>
                                                      <w:marTop w:val="0"/>
                                                      <w:marBottom w:val="0"/>
                                                      <w:divBdr>
                                                        <w:top w:val="single" w:sz="6" w:space="0" w:color="ABABAB"/>
                                                        <w:left w:val="single" w:sz="6" w:space="0" w:color="ABABAB"/>
                                                        <w:bottom w:val="none" w:sz="0" w:space="0" w:color="auto"/>
                                                        <w:right w:val="single" w:sz="6" w:space="0" w:color="ABABAB"/>
                                                      </w:divBdr>
                                                      <w:divsChild>
                                                        <w:div w:id="116145322">
                                                          <w:marLeft w:val="0"/>
                                                          <w:marRight w:val="0"/>
                                                          <w:marTop w:val="0"/>
                                                          <w:marBottom w:val="0"/>
                                                          <w:divBdr>
                                                            <w:top w:val="none" w:sz="0" w:space="0" w:color="auto"/>
                                                            <w:left w:val="none" w:sz="0" w:space="0" w:color="auto"/>
                                                            <w:bottom w:val="none" w:sz="0" w:space="0" w:color="auto"/>
                                                            <w:right w:val="none" w:sz="0" w:space="0" w:color="auto"/>
                                                          </w:divBdr>
                                                          <w:divsChild>
                                                            <w:div w:id="1884323275">
                                                              <w:marLeft w:val="0"/>
                                                              <w:marRight w:val="0"/>
                                                              <w:marTop w:val="0"/>
                                                              <w:marBottom w:val="0"/>
                                                              <w:divBdr>
                                                                <w:top w:val="none" w:sz="0" w:space="0" w:color="auto"/>
                                                                <w:left w:val="none" w:sz="0" w:space="0" w:color="auto"/>
                                                                <w:bottom w:val="none" w:sz="0" w:space="0" w:color="auto"/>
                                                                <w:right w:val="none" w:sz="0" w:space="0" w:color="auto"/>
                                                              </w:divBdr>
                                                              <w:divsChild>
                                                                <w:div w:id="976181447">
                                                                  <w:marLeft w:val="0"/>
                                                                  <w:marRight w:val="0"/>
                                                                  <w:marTop w:val="0"/>
                                                                  <w:marBottom w:val="0"/>
                                                                  <w:divBdr>
                                                                    <w:top w:val="none" w:sz="0" w:space="0" w:color="auto"/>
                                                                    <w:left w:val="none" w:sz="0" w:space="0" w:color="auto"/>
                                                                    <w:bottom w:val="none" w:sz="0" w:space="0" w:color="auto"/>
                                                                    <w:right w:val="none" w:sz="0" w:space="0" w:color="auto"/>
                                                                  </w:divBdr>
                                                                  <w:divsChild>
                                                                    <w:div w:id="668943813">
                                                                      <w:marLeft w:val="0"/>
                                                                      <w:marRight w:val="0"/>
                                                                      <w:marTop w:val="0"/>
                                                                      <w:marBottom w:val="0"/>
                                                                      <w:divBdr>
                                                                        <w:top w:val="none" w:sz="0" w:space="0" w:color="auto"/>
                                                                        <w:left w:val="none" w:sz="0" w:space="0" w:color="auto"/>
                                                                        <w:bottom w:val="none" w:sz="0" w:space="0" w:color="auto"/>
                                                                        <w:right w:val="none" w:sz="0" w:space="0" w:color="auto"/>
                                                                      </w:divBdr>
                                                                      <w:divsChild>
                                                                        <w:div w:id="1990086913">
                                                                          <w:marLeft w:val="-75"/>
                                                                          <w:marRight w:val="0"/>
                                                                          <w:marTop w:val="30"/>
                                                                          <w:marBottom w:val="30"/>
                                                                          <w:divBdr>
                                                                            <w:top w:val="none" w:sz="0" w:space="0" w:color="auto"/>
                                                                            <w:left w:val="none" w:sz="0" w:space="0" w:color="auto"/>
                                                                            <w:bottom w:val="none" w:sz="0" w:space="0" w:color="auto"/>
                                                                            <w:right w:val="none" w:sz="0" w:space="0" w:color="auto"/>
                                                                          </w:divBdr>
                                                                          <w:divsChild>
                                                                            <w:div w:id="1046642625">
                                                                              <w:marLeft w:val="0"/>
                                                                              <w:marRight w:val="0"/>
                                                                              <w:marTop w:val="0"/>
                                                                              <w:marBottom w:val="0"/>
                                                                              <w:divBdr>
                                                                                <w:top w:val="none" w:sz="0" w:space="0" w:color="auto"/>
                                                                                <w:left w:val="none" w:sz="0" w:space="0" w:color="auto"/>
                                                                                <w:bottom w:val="none" w:sz="0" w:space="0" w:color="auto"/>
                                                                                <w:right w:val="none" w:sz="0" w:space="0" w:color="auto"/>
                                                                              </w:divBdr>
                                                                              <w:divsChild>
                                                                                <w:div w:id="614093434">
                                                                                  <w:marLeft w:val="0"/>
                                                                                  <w:marRight w:val="0"/>
                                                                                  <w:marTop w:val="0"/>
                                                                                  <w:marBottom w:val="0"/>
                                                                                  <w:divBdr>
                                                                                    <w:top w:val="none" w:sz="0" w:space="0" w:color="auto"/>
                                                                                    <w:left w:val="none" w:sz="0" w:space="0" w:color="auto"/>
                                                                                    <w:bottom w:val="none" w:sz="0" w:space="0" w:color="auto"/>
                                                                                    <w:right w:val="none" w:sz="0" w:space="0" w:color="auto"/>
                                                                                  </w:divBdr>
                                                                                  <w:divsChild>
                                                                                    <w:div w:id="186022061">
                                                                                      <w:marLeft w:val="0"/>
                                                                                      <w:marRight w:val="0"/>
                                                                                      <w:marTop w:val="0"/>
                                                                                      <w:marBottom w:val="0"/>
                                                                                      <w:divBdr>
                                                                                        <w:top w:val="none" w:sz="0" w:space="0" w:color="auto"/>
                                                                                        <w:left w:val="none" w:sz="0" w:space="0" w:color="auto"/>
                                                                                        <w:bottom w:val="none" w:sz="0" w:space="0" w:color="auto"/>
                                                                                        <w:right w:val="none" w:sz="0" w:space="0" w:color="auto"/>
                                                                                      </w:divBdr>
                                                                                      <w:divsChild>
                                                                                        <w:div w:id="86654647">
                                                                                          <w:marLeft w:val="0"/>
                                                                                          <w:marRight w:val="0"/>
                                                                                          <w:marTop w:val="0"/>
                                                                                          <w:marBottom w:val="0"/>
                                                                                          <w:divBdr>
                                                                                            <w:top w:val="none" w:sz="0" w:space="0" w:color="auto"/>
                                                                                            <w:left w:val="none" w:sz="0" w:space="0" w:color="auto"/>
                                                                                            <w:bottom w:val="none" w:sz="0" w:space="0" w:color="auto"/>
                                                                                            <w:right w:val="none" w:sz="0" w:space="0" w:color="auto"/>
                                                                                          </w:divBdr>
                                                                                          <w:divsChild>
                                                                                            <w:div w:id="2065398622">
                                                                                              <w:marLeft w:val="0"/>
                                                                                              <w:marRight w:val="0"/>
                                                                                              <w:marTop w:val="0"/>
                                                                                              <w:marBottom w:val="0"/>
                                                                                              <w:divBdr>
                                                                                                <w:top w:val="none" w:sz="0" w:space="0" w:color="auto"/>
                                                                                                <w:left w:val="none" w:sz="0" w:space="0" w:color="auto"/>
                                                                                                <w:bottom w:val="none" w:sz="0" w:space="0" w:color="auto"/>
                                                                                                <w:right w:val="none" w:sz="0" w:space="0" w:color="auto"/>
                                                                                              </w:divBdr>
                                                                                              <w:divsChild>
                                                                                                <w:div w:id="1291014086">
                                                                                                  <w:marLeft w:val="0"/>
                                                                                                  <w:marRight w:val="0"/>
                                                                                                  <w:marTop w:val="30"/>
                                                                                                  <w:marBottom w:val="30"/>
                                                                                                  <w:divBdr>
                                                                                                    <w:top w:val="none" w:sz="0" w:space="0" w:color="auto"/>
                                                                                                    <w:left w:val="none" w:sz="0" w:space="0" w:color="auto"/>
                                                                                                    <w:bottom w:val="none" w:sz="0" w:space="0" w:color="auto"/>
                                                                                                    <w:right w:val="none" w:sz="0" w:space="0" w:color="auto"/>
                                                                                                  </w:divBdr>
                                                                                                  <w:divsChild>
                                                                                                    <w:div w:id="2134517206">
                                                                                                      <w:marLeft w:val="0"/>
                                                                                                      <w:marRight w:val="0"/>
                                                                                                      <w:marTop w:val="0"/>
                                                                                                      <w:marBottom w:val="0"/>
                                                                                                      <w:divBdr>
                                                                                                        <w:top w:val="none" w:sz="0" w:space="0" w:color="auto"/>
                                                                                                        <w:left w:val="none" w:sz="0" w:space="0" w:color="auto"/>
                                                                                                        <w:bottom w:val="none" w:sz="0" w:space="0" w:color="auto"/>
                                                                                                        <w:right w:val="none" w:sz="0" w:space="0" w:color="auto"/>
                                                                                                      </w:divBdr>
                                                                                                      <w:divsChild>
                                                                                                        <w:div w:id="878401062">
                                                                                                          <w:marLeft w:val="0"/>
                                                                                                          <w:marRight w:val="0"/>
                                                                                                          <w:marTop w:val="0"/>
                                                                                                          <w:marBottom w:val="0"/>
                                                                                                          <w:divBdr>
                                                                                                            <w:top w:val="none" w:sz="0" w:space="0" w:color="auto"/>
                                                                                                            <w:left w:val="none" w:sz="0" w:space="0" w:color="auto"/>
                                                                                                            <w:bottom w:val="none" w:sz="0" w:space="0" w:color="auto"/>
                                                                                                            <w:right w:val="none" w:sz="0" w:space="0" w:color="auto"/>
                                                                                                          </w:divBdr>
                                                                                                        </w:div>
                                                                                                      </w:divsChild>
                                                                                                    </w:div>
                                                                                                    <w:div w:id="159123271">
                                                                                                      <w:marLeft w:val="0"/>
                                                                                                      <w:marRight w:val="0"/>
                                                                                                      <w:marTop w:val="0"/>
                                                                                                      <w:marBottom w:val="0"/>
                                                                                                      <w:divBdr>
                                                                                                        <w:top w:val="none" w:sz="0" w:space="0" w:color="auto"/>
                                                                                                        <w:left w:val="none" w:sz="0" w:space="0" w:color="auto"/>
                                                                                                        <w:bottom w:val="none" w:sz="0" w:space="0" w:color="auto"/>
                                                                                                        <w:right w:val="none" w:sz="0" w:space="0" w:color="auto"/>
                                                                                                      </w:divBdr>
                                                                                                      <w:divsChild>
                                                                                                        <w:div w:id="5411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gov.cloudapp.net/Meetings/sandnes/Meetings/Details/16160398?agendaItemId=1502407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pengov.cloudapp.net/Meetings/sandnes/Meetings/Details/16160398?agendaItemId=150240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opengov.cloudapp.net/Meetings/sandnes/Meetings/Details/16160398?agendaItemId=15024077"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opengov.cloudapp.net/Meetings/sandnes/Meetings/Details/15554325?agendaItemId=15015849"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entral\Skole\Fagstab%20skole\Skolebyggprogram\2020-2023\H&#248;ring%202020%20-2023\Riska%20bydel%20-%20Elevtal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a:p>
            <a:pPr>
              <a:defRPr/>
            </a:pPr>
            <a:r>
              <a:rPr lang="nb-NO"/>
              <a:t>Samlet elevtall Riska bydel - barnetrinn</a:t>
            </a:r>
          </a:p>
          <a:p>
            <a:pPr>
              <a:defRPr/>
            </a:pPr>
            <a:endParaRPr lang="nb-N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lineChart>
        <c:grouping val="standard"/>
        <c:varyColors val="0"/>
        <c:ser>
          <c:idx val="0"/>
          <c:order val="0"/>
          <c:tx>
            <c:strRef>
              <c:f>Elevtall!$A$3</c:f>
              <c:strCache>
                <c:ptCount val="1"/>
                <c:pt idx="0">
                  <c:v>Elevtall prognose</c:v>
                </c:pt>
              </c:strCache>
            </c:strRef>
          </c:tx>
          <c:spPr>
            <a:ln w="28575" cap="rnd">
              <a:solidFill>
                <a:schemeClr val="accent1"/>
              </a:solidFill>
              <a:round/>
            </a:ln>
            <a:effectLst/>
          </c:spPr>
          <c:marker>
            <c:symbol val="none"/>
          </c:marker>
          <c:cat>
            <c:numRef>
              <c:f>Elevtall!$B$2:$G$2</c:f>
              <c:numCache>
                <c:formatCode>General</c:formatCode>
                <c:ptCount val="6"/>
                <c:pt idx="0">
                  <c:v>2019</c:v>
                </c:pt>
                <c:pt idx="1">
                  <c:v>2020</c:v>
                </c:pt>
                <c:pt idx="2">
                  <c:v>2021</c:v>
                </c:pt>
                <c:pt idx="3">
                  <c:v>2022</c:v>
                </c:pt>
                <c:pt idx="4">
                  <c:v>2023</c:v>
                </c:pt>
                <c:pt idx="5">
                  <c:v>2024</c:v>
                </c:pt>
              </c:numCache>
            </c:numRef>
          </c:cat>
          <c:val>
            <c:numRef>
              <c:f>Elevtall!$B$3:$G$3</c:f>
              <c:numCache>
                <c:formatCode>General</c:formatCode>
                <c:ptCount val="6"/>
                <c:pt idx="0">
                  <c:v>774</c:v>
                </c:pt>
                <c:pt idx="1">
                  <c:v>783</c:v>
                </c:pt>
                <c:pt idx="2">
                  <c:v>778</c:v>
                </c:pt>
                <c:pt idx="3">
                  <c:v>769</c:v>
                </c:pt>
                <c:pt idx="4">
                  <c:v>756</c:v>
                </c:pt>
                <c:pt idx="5">
                  <c:v>755</c:v>
                </c:pt>
              </c:numCache>
            </c:numRef>
          </c:val>
          <c:smooth val="0"/>
          <c:extLst>
            <c:ext xmlns:c16="http://schemas.microsoft.com/office/drawing/2014/chart" uri="{C3380CC4-5D6E-409C-BE32-E72D297353CC}">
              <c16:uniqueId val="{00000000-6BBB-4470-A7EE-CB172943E999}"/>
            </c:ext>
          </c:extLst>
        </c:ser>
        <c:ser>
          <c:idx val="1"/>
          <c:order val="1"/>
          <c:tx>
            <c:strRef>
              <c:f>Elevtall!$A$4</c:f>
              <c:strCache>
                <c:ptCount val="1"/>
                <c:pt idx="0">
                  <c:v>Elevtall endrett</c:v>
                </c:pt>
              </c:strCache>
            </c:strRef>
          </c:tx>
          <c:spPr>
            <a:ln w="28575" cap="rnd">
              <a:solidFill>
                <a:schemeClr val="accent2"/>
              </a:solidFill>
              <a:round/>
            </a:ln>
            <a:effectLst/>
          </c:spPr>
          <c:marker>
            <c:symbol val="none"/>
          </c:marker>
          <c:cat>
            <c:numRef>
              <c:f>Elevtall!$B$2:$G$2</c:f>
              <c:numCache>
                <c:formatCode>General</c:formatCode>
                <c:ptCount val="6"/>
                <c:pt idx="0">
                  <c:v>2019</c:v>
                </c:pt>
                <c:pt idx="1">
                  <c:v>2020</c:v>
                </c:pt>
                <c:pt idx="2">
                  <c:v>2021</c:v>
                </c:pt>
                <c:pt idx="3">
                  <c:v>2022</c:v>
                </c:pt>
                <c:pt idx="4">
                  <c:v>2023</c:v>
                </c:pt>
                <c:pt idx="5">
                  <c:v>2024</c:v>
                </c:pt>
              </c:numCache>
            </c:numRef>
          </c:cat>
          <c:val>
            <c:numRef>
              <c:f>Elevtall!$B$4:$G$4</c:f>
              <c:numCache>
                <c:formatCode>General</c:formatCode>
                <c:ptCount val="6"/>
                <c:pt idx="0">
                  <c:v>785</c:v>
                </c:pt>
                <c:pt idx="1">
                  <c:v>792</c:v>
                </c:pt>
                <c:pt idx="2">
                  <c:v>783</c:v>
                </c:pt>
                <c:pt idx="3">
                  <c:v>758</c:v>
                </c:pt>
                <c:pt idx="4">
                  <c:v>724</c:v>
                </c:pt>
                <c:pt idx="5">
                  <c:v>693</c:v>
                </c:pt>
              </c:numCache>
            </c:numRef>
          </c:val>
          <c:smooth val="0"/>
          <c:extLst>
            <c:ext xmlns:c16="http://schemas.microsoft.com/office/drawing/2014/chart" uri="{C3380CC4-5D6E-409C-BE32-E72D297353CC}">
              <c16:uniqueId val="{00000001-6BBB-4470-A7EE-CB172943E999}"/>
            </c:ext>
          </c:extLst>
        </c:ser>
        <c:dLbls>
          <c:showLegendKey val="0"/>
          <c:showVal val="0"/>
          <c:showCatName val="0"/>
          <c:showSerName val="0"/>
          <c:showPercent val="0"/>
          <c:showBubbleSize val="0"/>
        </c:dLbls>
        <c:smooth val="0"/>
        <c:axId val="567350200"/>
        <c:axId val="567350856"/>
      </c:lineChart>
      <c:catAx>
        <c:axId val="567350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567350856"/>
        <c:crosses val="autoZero"/>
        <c:auto val="1"/>
        <c:lblAlgn val="ctr"/>
        <c:lblOffset val="100"/>
        <c:noMultiLvlLbl val="0"/>
      </c:catAx>
      <c:valAx>
        <c:axId val="567350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567350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B2185-A05D-4CE0-BA58-1520390F8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5066</Words>
  <Characters>26850</Characters>
  <Application>Microsoft Office Word</Application>
  <DocSecurity>0</DocSecurity>
  <Lines>223</Lines>
  <Paragraphs>63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Richard</dc:creator>
  <cp:keywords/>
  <dc:description/>
  <cp:lastModifiedBy>Olsen, Richard</cp:lastModifiedBy>
  <cp:revision>3</cp:revision>
  <cp:lastPrinted>2019-05-07T10:32:00Z</cp:lastPrinted>
  <dcterms:created xsi:type="dcterms:W3CDTF">2019-05-07T13:01:00Z</dcterms:created>
  <dcterms:modified xsi:type="dcterms:W3CDTF">2019-05-07T13:36:00Z</dcterms:modified>
</cp:coreProperties>
</file>